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C2DC2" w14:textId="3906A4D9" w:rsidR="00A63D7C" w:rsidRDefault="00A63D7C">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A63D7C" w:rsidRPr="00515723" w14:paraId="2E54FA9B" w14:textId="77777777">
        <w:trPr>
          <w:trHeight w:val="420"/>
          <w:jc w:val="center"/>
        </w:trPr>
        <w:tc>
          <w:tcPr>
            <w:tcW w:w="15092" w:type="dxa"/>
            <w:gridSpan w:val="2"/>
            <w:shd w:val="clear" w:color="auto" w:fill="666666"/>
            <w:tcMar>
              <w:top w:w="100" w:type="dxa"/>
              <w:left w:w="100" w:type="dxa"/>
              <w:bottom w:w="100" w:type="dxa"/>
              <w:right w:w="100" w:type="dxa"/>
            </w:tcMar>
          </w:tcPr>
          <w:p w14:paraId="040426E6" w14:textId="47E9AE1D" w:rsidR="00A63D7C" w:rsidRPr="00515723" w:rsidRDefault="00515723" w:rsidP="00515723">
            <w:pPr>
              <w:widowControl w:val="0"/>
              <w:pBdr>
                <w:top w:val="nil"/>
                <w:left w:val="nil"/>
                <w:bottom w:val="nil"/>
                <w:right w:val="nil"/>
                <w:between w:val="nil"/>
              </w:pBdr>
              <w:spacing w:line="240" w:lineRule="auto"/>
              <w:jc w:val="center"/>
              <w:rPr>
                <w:rFonts w:asciiTheme="majorHAnsi" w:hAnsiTheme="majorHAnsi" w:cstheme="majorHAnsi"/>
                <w:b/>
                <w:color w:val="FFFFFF"/>
              </w:rPr>
            </w:pPr>
            <w:r w:rsidRPr="00515723">
              <w:rPr>
                <w:rFonts w:asciiTheme="majorHAnsi" w:hAnsiTheme="majorHAnsi" w:cstheme="majorHAnsi"/>
                <w:b/>
                <w:color w:val="FFFFFF"/>
              </w:rPr>
              <w:t>Learning Project - Famous &amp; Significant People</w:t>
            </w:r>
          </w:p>
        </w:tc>
      </w:tr>
      <w:tr w:rsidR="00A63D7C" w:rsidRPr="00515723" w14:paraId="7325ABDB" w14:textId="77777777">
        <w:trPr>
          <w:trHeight w:val="420"/>
          <w:jc w:val="center"/>
        </w:trPr>
        <w:tc>
          <w:tcPr>
            <w:tcW w:w="15092" w:type="dxa"/>
            <w:gridSpan w:val="2"/>
            <w:shd w:val="clear" w:color="auto" w:fill="FFFFFF"/>
            <w:tcMar>
              <w:top w:w="100" w:type="dxa"/>
              <w:left w:w="100" w:type="dxa"/>
              <w:bottom w:w="100" w:type="dxa"/>
              <w:right w:w="100" w:type="dxa"/>
            </w:tcMar>
          </w:tcPr>
          <w:p w14:paraId="0D1ED6DE" w14:textId="77777777" w:rsidR="00A63D7C" w:rsidRPr="00515723" w:rsidRDefault="00515723">
            <w:pPr>
              <w:widowControl w:val="0"/>
              <w:spacing w:line="240" w:lineRule="auto"/>
              <w:jc w:val="center"/>
              <w:rPr>
                <w:rFonts w:asciiTheme="majorHAnsi" w:hAnsiTheme="majorHAnsi" w:cstheme="majorHAnsi"/>
                <w:b/>
              </w:rPr>
            </w:pPr>
            <w:r w:rsidRPr="00515723">
              <w:rPr>
                <w:rFonts w:asciiTheme="majorHAnsi" w:hAnsiTheme="majorHAnsi" w:cstheme="majorHAnsi"/>
                <w:b/>
              </w:rPr>
              <w:t xml:space="preserve">Age Range: </w:t>
            </w:r>
            <w:r w:rsidRPr="00515723">
              <w:rPr>
                <w:rFonts w:asciiTheme="majorHAnsi" w:hAnsiTheme="majorHAnsi" w:cstheme="majorHAnsi"/>
              </w:rPr>
              <w:t>EYFS</w:t>
            </w:r>
          </w:p>
        </w:tc>
      </w:tr>
      <w:tr w:rsidR="00A63D7C" w:rsidRPr="00515723" w14:paraId="64BEBE51" w14:textId="77777777">
        <w:trPr>
          <w:jc w:val="center"/>
        </w:trPr>
        <w:tc>
          <w:tcPr>
            <w:tcW w:w="7546" w:type="dxa"/>
            <w:shd w:val="clear" w:color="auto" w:fill="999999"/>
            <w:tcMar>
              <w:top w:w="100" w:type="dxa"/>
              <w:left w:w="100" w:type="dxa"/>
              <w:bottom w:w="100" w:type="dxa"/>
              <w:right w:w="100" w:type="dxa"/>
            </w:tcMar>
          </w:tcPr>
          <w:p w14:paraId="073EED05" w14:textId="77777777" w:rsidR="00A63D7C" w:rsidRPr="00515723" w:rsidRDefault="00515723">
            <w:pPr>
              <w:widowControl w:val="0"/>
              <w:pBdr>
                <w:top w:val="nil"/>
                <w:left w:val="nil"/>
                <w:bottom w:val="nil"/>
                <w:right w:val="nil"/>
                <w:between w:val="nil"/>
              </w:pBdr>
              <w:spacing w:line="240" w:lineRule="auto"/>
              <w:jc w:val="center"/>
              <w:rPr>
                <w:rFonts w:asciiTheme="majorHAnsi" w:hAnsiTheme="majorHAnsi" w:cstheme="majorHAnsi"/>
                <w:b/>
                <w:sz w:val="20"/>
                <w:szCs w:val="20"/>
              </w:rPr>
            </w:pPr>
            <w:r w:rsidRPr="00515723">
              <w:rPr>
                <w:rFonts w:asciiTheme="majorHAnsi" w:hAnsiTheme="majorHAnsi" w:cstheme="majorHAnsi"/>
                <w:b/>
                <w:sz w:val="20"/>
                <w:szCs w:val="20"/>
              </w:rPr>
              <w:t>Weekly Reading Tasks</w:t>
            </w:r>
          </w:p>
        </w:tc>
        <w:tc>
          <w:tcPr>
            <w:tcW w:w="7546" w:type="dxa"/>
            <w:shd w:val="clear" w:color="auto" w:fill="999999"/>
            <w:tcMar>
              <w:top w:w="100" w:type="dxa"/>
              <w:left w:w="100" w:type="dxa"/>
              <w:bottom w:w="100" w:type="dxa"/>
              <w:right w:w="100" w:type="dxa"/>
            </w:tcMar>
          </w:tcPr>
          <w:p w14:paraId="1417810E" w14:textId="77777777" w:rsidR="00A63D7C" w:rsidRPr="00515723" w:rsidRDefault="00515723">
            <w:pPr>
              <w:widowControl w:val="0"/>
              <w:pBdr>
                <w:top w:val="nil"/>
                <w:left w:val="nil"/>
                <w:bottom w:val="nil"/>
                <w:right w:val="nil"/>
                <w:between w:val="nil"/>
              </w:pBdr>
              <w:spacing w:line="240" w:lineRule="auto"/>
              <w:jc w:val="center"/>
              <w:rPr>
                <w:rFonts w:asciiTheme="majorHAnsi" w:hAnsiTheme="majorHAnsi" w:cstheme="majorHAnsi"/>
                <w:b/>
                <w:sz w:val="20"/>
                <w:szCs w:val="20"/>
              </w:rPr>
            </w:pPr>
            <w:r w:rsidRPr="00515723">
              <w:rPr>
                <w:rFonts w:asciiTheme="majorHAnsi" w:hAnsiTheme="majorHAnsi" w:cstheme="majorHAnsi"/>
                <w:b/>
                <w:sz w:val="20"/>
                <w:szCs w:val="20"/>
              </w:rPr>
              <w:t>Weekly Phonics Tasks</w:t>
            </w:r>
          </w:p>
        </w:tc>
      </w:tr>
      <w:tr w:rsidR="00A63D7C" w:rsidRPr="00515723" w14:paraId="55A1D394" w14:textId="77777777">
        <w:trPr>
          <w:jc w:val="center"/>
        </w:trPr>
        <w:tc>
          <w:tcPr>
            <w:tcW w:w="7546" w:type="dxa"/>
            <w:shd w:val="clear" w:color="auto" w:fill="auto"/>
            <w:tcMar>
              <w:top w:w="100" w:type="dxa"/>
              <w:left w:w="100" w:type="dxa"/>
              <w:bottom w:w="100" w:type="dxa"/>
              <w:right w:w="100" w:type="dxa"/>
            </w:tcMar>
          </w:tcPr>
          <w:p w14:paraId="0498072A" w14:textId="77777777" w:rsidR="00A63D7C" w:rsidRPr="00515723" w:rsidRDefault="00515723">
            <w:pPr>
              <w:widowControl w:val="0"/>
              <w:pBdr>
                <w:top w:val="nil"/>
                <w:left w:val="nil"/>
                <w:bottom w:val="nil"/>
                <w:right w:val="nil"/>
                <w:between w:val="nil"/>
              </w:pBdr>
              <w:spacing w:line="240" w:lineRule="auto"/>
              <w:rPr>
                <w:rFonts w:asciiTheme="majorHAnsi" w:hAnsiTheme="majorHAnsi" w:cstheme="majorHAnsi"/>
                <w:sz w:val="20"/>
                <w:szCs w:val="20"/>
              </w:rPr>
            </w:pPr>
            <w:r w:rsidRPr="00515723">
              <w:rPr>
                <w:rFonts w:asciiTheme="majorHAnsi" w:hAnsiTheme="majorHAnsi" w:cstheme="majorHAnsi"/>
                <w:b/>
                <w:color w:val="FF0000"/>
                <w:sz w:val="20"/>
                <w:szCs w:val="20"/>
              </w:rPr>
              <w:t xml:space="preserve">Monday- </w:t>
            </w:r>
            <w:r w:rsidRPr="00515723">
              <w:rPr>
                <w:rFonts w:asciiTheme="majorHAnsi" w:hAnsiTheme="majorHAnsi" w:cstheme="majorHAnsi"/>
                <w:sz w:val="20"/>
                <w:szCs w:val="20"/>
              </w:rPr>
              <w:t>Ask your child to think about their favourite books and read one of them together. Find out about the famous authors and encourage your child to think about why they like these books?</w:t>
            </w:r>
          </w:p>
        </w:tc>
        <w:tc>
          <w:tcPr>
            <w:tcW w:w="7546" w:type="dxa"/>
            <w:shd w:val="clear" w:color="auto" w:fill="auto"/>
            <w:tcMar>
              <w:top w:w="100" w:type="dxa"/>
              <w:left w:w="100" w:type="dxa"/>
              <w:bottom w:w="100" w:type="dxa"/>
              <w:right w:w="100" w:type="dxa"/>
            </w:tcMar>
          </w:tcPr>
          <w:p w14:paraId="575792A6" w14:textId="77777777" w:rsidR="00A63D7C" w:rsidRPr="00515723" w:rsidRDefault="00515723">
            <w:pPr>
              <w:widowControl w:val="0"/>
              <w:spacing w:line="240" w:lineRule="auto"/>
              <w:rPr>
                <w:rFonts w:asciiTheme="majorHAnsi" w:hAnsiTheme="majorHAnsi" w:cstheme="majorHAnsi"/>
                <w:sz w:val="20"/>
                <w:szCs w:val="20"/>
              </w:rPr>
            </w:pPr>
            <w:r w:rsidRPr="00515723">
              <w:rPr>
                <w:rFonts w:asciiTheme="majorHAnsi" w:hAnsiTheme="majorHAnsi" w:cstheme="majorHAnsi"/>
                <w:b/>
                <w:color w:val="FF0000"/>
                <w:sz w:val="20"/>
                <w:szCs w:val="20"/>
              </w:rPr>
              <w:t xml:space="preserve">Monday- </w:t>
            </w:r>
            <w:r w:rsidRPr="00515723">
              <w:rPr>
                <w:rFonts w:asciiTheme="majorHAnsi" w:hAnsiTheme="majorHAnsi" w:cstheme="majorHAnsi"/>
                <w:b/>
                <w:sz w:val="20"/>
                <w:szCs w:val="20"/>
              </w:rPr>
              <w:t>Sound Sprint</w:t>
            </w:r>
            <w:r w:rsidRPr="00515723">
              <w:rPr>
                <w:rFonts w:asciiTheme="majorHAnsi" w:hAnsiTheme="majorHAnsi" w:cstheme="majorHAnsi"/>
                <w:sz w:val="20"/>
                <w:szCs w:val="20"/>
              </w:rPr>
              <w:t xml:space="preserve"> - Make some sound cards (you could use paper). Plac</w:t>
            </w:r>
            <w:r w:rsidRPr="00515723">
              <w:rPr>
                <w:rFonts w:asciiTheme="majorHAnsi" w:hAnsiTheme="majorHAnsi" w:cstheme="majorHAnsi"/>
                <w:sz w:val="20"/>
                <w:szCs w:val="20"/>
              </w:rPr>
              <w:t xml:space="preserve">e and spread them out across the floor. Ask your child to run and stand on the sound you call out. Say simple words as a challenge e.g. f-o-x. </w:t>
            </w:r>
          </w:p>
        </w:tc>
      </w:tr>
      <w:tr w:rsidR="00A63D7C" w:rsidRPr="00515723" w14:paraId="717A8217" w14:textId="77777777">
        <w:trPr>
          <w:jc w:val="center"/>
        </w:trPr>
        <w:tc>
          <w:tcPr>
            <w:tcW w:w="7546" w:type="dxa"/>
            <w:shd w:val="clear" w:color="auto" w:fill="auto"/>
            <w:tcMar>
              <w:top w:w="100" w:type="dxa"/>
              <w:left w:w="100" w:type="dxa"/>
              <w:bottom w:w="100" w:type="dxa"/>
              <w:right w:w="100" w:type="dxa"/>
            </w:tcMar>
          </w:tcPr>
          <w:p w14:paraId="3C3EB679" w14:textId="77777777" w:rsidR="00A63D7C" w:rsidRPr="00515723" w:rsidRDefault="00515723">
            <w:pPr>
              <w:widowControl w:val="0"/>
              <w:pBdr>
                <w:top w:val="nil"/>
                <w:left w:val="nil"/>
                <w:bottom w:val="nil"/>
                <w:right w:val="nil"/>
                <w:between w:val="nil"/>
              </w:pBdr>
              <w:spacing w:line="240" w:lineRule="auto"/>
              <w:rPr>
                <w:rFonts w:asciiTheme="majorHAnsi" w:hAnsiTheme="majorHAnsi" w:cstheme="majorHAnsi"/>
                <w:sz w:val="20"/>
                <w:szCs w:val="20"/>
              </w:rPr>
            </w:pPr>
            <w:r w:rsidRPr="00515723">
              <w:rPr>
                <w:rFonts w:asciiTheme="majorHAnsi" w:hAnsiTheme="majorHAnsi" w:cstheme="majorHAnsi"/>
                <w:b/>
                <w:color w:val="FF9900"/>
                <w:sz w:val="20"/>
                <w:szCs w:val="20"/>
              </w:rPr>
              <w:t xml:space="preserve">Tuesday- </w:t>
            </w:r>
            <w:r w:rsidRPr="00515723">
              <w:rPr>
                <w:rFonts w:asciiTheme="majorHAnsi" w:hAnsiTheme="majorHAnsi" w:cstheme="majorHAnsi"/>
                <w:sz w:val="20"/>
                <w:szCs w:val="20"/>
              </w:rPr>
              <w:t>Read stories written by the famous author, Julia Donaldson. You can also listen to them if you click o</w:t>
            </w:r>
            <w:r w:rsidRPr="00515723">
              <w:rPr>
                <w:rFonts w:asciiTheme="majorHAnsi" w:hAnsiTheme="majorHAnsi" w:cstheme="majorHAnsi"/>
                <w:sz w:val="20"/>
                <w:szCs w:val="20"/>
              </w:rPr>
              <w:t xml:space="preserve">n the following links: </w:t>
            </w:r>
            <w:hyperlink r:id="rId5">
              <w:r w:rsidRPr="00515723">
                <w:rPr>
                  <w:rFonts w:asciiTheme="majorHAnsi" w:hAnsiTheme="majorHAnsi" w:cstheme="majorHAnsi"/>
                  <w:color w:val="1155CC"/>
                  <w:sz w:val="20"/>
                  <w:szCs w:val="20"/>
                  <w:u w:val="single"/>
                </w:rPr>
                <w:t>Room on the Broom</w:t>
              </w:r>
            </w:hyperlink>
            <w:r w:rsidRPr="00515723">
              <w:rPr>
                <w:rFonts w:asciiTheme="majorHAnsi" w:hAnsiTheme="majorHAnsi" w:cstheme="majorHAnsi"/>
                <w:sz w:val="20"/>
                <w:szCs w:val="20"/>
              </w:rPr>
              <w:t xml:space="preserve"> / </w:t>
            </w:r>
            <w:hyperlink r:id="rId6">
              <w:r w:rsidRPr="00515723">
                <w:rPr>
                  <w:rFonts w:asciiTheme="majorHAnsi" w:hAnsiTheme="majorHAnsi" w:cstheme="majorHAnsi"/>
                  <w:color w:val="1155CC"/>
                  <w:sz w:val="20"/>
                  <w:szCs w:val="20"/>
                  <w:u w:val="single"/>
                </w:rPr>
                <w:t>Gruffalo</w:t>
              </w:r>
            </w:hyperlink>
            <w:r w:rsidRPr="00515723">
              <w:rPr>
                <w:rFonts w:asciiTheme="majorHAnsi" w:hAnsiTheme="majorHAnsi" w:cstheme="majorHAnsi"/>
                <w:b/>
                <w:color w:val="FF9900"/>
                <w:sz w:val="20"/>
                <w:szCs w:val="20"/>
              </w:rPr>
              <w:t xml:space="preserve">. </w:t>
            </w:r>
          </w:p>
        </w:tc>
        <w:tc>
          <w:tcPr>
            <w:tcW w:w="7546" w:type="dxa"/>
            <w:shd w:val="clear" w:color="auto" w:fill="auto"/>
            <w:tcMar>
              <w:top w:w="100" w:type="dxa"/>
              <w:left w:w="100" w:type="dxa"/>
              <w:bottom w:w="100" w:type="dxa"/>
              <w:right w:w="100" w:type="dxa"/>
            </w:tcMar>
          </w:tcPr>
          <w:p w14:paraId="4CEB1467" w14:textId="77777777" w:rsidR="00A63D7C" w:rsidRPr="00515723" w:rsidRDefault="00515723">
            <w:pPr>
              <w:widowControl w:val="0"/>
              <w:spacing w:line="240" w:lineRule="auto"/>
              <w:rPr>
                <w:rFonts w:asciiTheme="majorHAnsi" w:hAnsiTheme="majorHAnsi" w:cstheme="majorHAnsi"/>
                <w:sz w:val="20"/>
                <w:szCs w:val="20"/>
              </w:rPr>
            </w:pPr>
            <w:r w:rsidRPr="00515723">
              <w:rPr>
                <w:rFonts w:asciiTheme="majorHAnsi" w:hAnsiTheme="majorHAnsi" w:cstheme="majorHAnsi"/>
                <w:b/>
                <w:color w:val="FF9900"/>
                <w:sz w:val="20"/>
                <w:szCs w:val="20"/>
              </w:rPr>
              <w:t xml:space="preserve">Tuesday- </w:t>
            </w:r>
            <w:r w:rsidRPr="00515723">
              <w:rPr>
                <w:rFonts w:asciiTheme="majorHAnsi" w:hAnsiTheme="majorHAnsi" w:cstheme="majorHAnsi"/>
                <w:sz w:val="20"/>
                <w:szCs w:val="20"/>
              </w:rPr>
              <w:t xml:space="preserve">Play </w:t>
            </w:r>
            <w:hyperlink r:id="rId7">
              <w:r w:rsidRPr="00515723">
                <w:rPr>
                  <w:rFonts w:asciiTheme="majorHAnsi" w:hAnsiTheme="majorHAnsi" w:cstheme="majorHAnsi"/>
                  <w:color w:val="1155CC"/>
                  <w:sz w:val="20"/>
                  <w:szCs w:val="20"/>
                  <w:u w:val="single"/>
                </w:rPr>
                <w:t>Online Buried Treasure</w:t>
              </w:r>
            </w:hyperlink>
            <w:r w:rsidRPr="00515723">
              <w:rPr>
                <w:rFonts w:asciiTheme="majorHAnsi" w:hAnsiTheme="majorHAnsi" w:cstheme="majorHAnsi"/>
                <w:sz w:val="20"/>
                <w:szCs w:val="20"/>
              </w:rPr>
              <w:t xml:space="preserve"> - Click on the sounds your child is learning. </w:t>
            </w:r>
            <w:r w:rsidRPr="00515723">
              <w:rPr>
                <w:rFonts w:asciiTheme="majorHAnsi" w:hAnsiTheme="majorHAnsi" w:cstheme="majorHAnsi"/>
                <w:b/>
                <w:color w:val="FF00FF"/>
                <w:sz w:val="20"/>
                <w:szCs w:val="20"/>
              </w:rPr>
              <w:t>CHALLENGE:</w:t>
            </w:r>
            <w:r w:rsidRPr="00515723">
              <w:rPr>
                <w:rFonts w:asciiTheme="majorHAnsi" w:hAnsiTheme="majorHAnsi" w:cstheme="majorHAnsi"/>
                <w:sz w:val="20"/>
                <w:szCs w:val="20"/>
              </w:rPr>
              <w:t xml:space="preserve"> If you think it is a real word can you explain what the word means?</w:t>
            </w:r>
          </w:p>
        </w:tc>
      </w:tr>
      <w:tr w:rsidR="00A63D7C" w:rsidRPr="00515723" w14:paraId="65EBBF8C" w14:textId="77777777">
        <w:trPr>
          <w:jc w:val="center"/>
        </w:trPr>
        <w:tc>
          <w:tcPr>
            <w:tcW w:w="7546" w:type="dxa"/>
            <w:shd w:val="clear" w:color="auto" w:fill="auto"/>
            <w:tcMar>
              <w:top w:w="100" w:type="dxa"/>
              <w:left w:w="100" w:type="dxa"/>
              <w:bottom w:w="100" w:type="dxa"/>
              <w:right w:w="100" w:type="dxa"/>
            </w:tcMar>
          </w:tcPr>
          <w:p w14:paraId="03DDA1EC" w14:textId="77777777" w:rsidR="00A63D7C" w:rsidRPr="00515723" w:rsidRDefault="00515723">
            <w:pPr>
              <w:widowControl w:val="0"/>
              <w:pBdr>
                <w:top w:val="nil"/>
                <w:left w:val="nil"/>
                <w:bottom w:val="nil"/>
                <w:right w:val="nil"/>
                <w:between w:val="nil"/>
              </w:pBdr>
              <w:spacing w:line="240" w:lineRule="auto"/>
              <w:rPr>
                <w:rFonts w:asciiTheme="majorHAnsi" w:hAnsiTheme="majorHAnsi" w:cstheme="majorHAnsi"/>
                <w:sz w:val="20"/>
                <w:szCs w:val="20"/>
              </w:rPr>
            </w:pPr>
            <w:r w:rsidRPr="00515723">
              <w:rPr>
                <w:rFonts w:asciiTheme="majorHAnsi" w:hAnsiTheme="majorHAnsi" w:cstheme="majorHAnsi"/>
                <w:b/>
                <w:color w:val="38761D"/>
                <w:sz w:val="20"/>
                <w:szCs w:val="20"/>
              </w:rPr>
              <w:t xml:space="preserve">Wednesday- </w:t>
            </w:r>
            <w:r w:rsidRPr="00515723">
              <w:rPr>
                <w:rFonts w:asciiTheme="majorHAnsi" w:hAnsiTheme="majorHAnsi" w:cstheme="majorHAnsi"/>
                <w:sz w:val="20"/>
                <w:szCs w:val="20"/>
              </w:rPr>
              <w:t xml:space="preserve">Ask your child to draw pictures showing what happened at the beginning, middle and the end of Room on the Broom or The Gruffalo. Or choose a different story. </w:t>
            </w:r>
          </w:p>
        </w:tc>
        <w:tc>
          <w:tcPr>
            <w:tcW w:w="7546" w:type="dxa"/>
            <w:shd w:val="clear" w:color="auto" w:fill="auto"/>
            <w:tcMar>
              <w:top w:w="100" w:type="dxa"/>
              <w:left w:w="100" w:type="dxa"/>
              <w:bottom w:w="100" w:type="dxa"/>
              <w:right w:w="100" w:type="dxa"/>
            </w:tcMar>
          </w:tcPr>
          <w:p w14:paraId="68998E0F" w14:textId="77777777" w:rsidR="00A63D7C" w:rsidRPr="00515723" w:rsidRDefault="00515723">
            <w:pPr>
              <w:widowControl w:val="0"/>
              <w:spacing w:line="240" w:lineRule="auto"/>
              <w:rPr>
                <w:rFonts w:asciiTheme="majorHAnsi" w:hAnsiTheme="majorHAnsi" w:cstheme="majorHAnsi"/>
                <w:sz w:val="20"/>
                <w:szCs w:val="20"/>
              </w:rPr>
            </w:pPr>
            <w:r w:rsidRPr="00515723">
              <w:rPr>
                <w:rFonts w:asciiTheme="majorHAnsi" w:hAnsiTheme="majorHAnsi" w:cstheme="majorHAnsi"/>
                <w:b/>
                <w:color w:val="38761D"/>
                <w:sz w:val="20"/>
                <w:szCs w:val="20"/>
              </w:rPr>
              <w:t xml:space="preserve">Wednesday- </w:t>
            </w:r>
            <w:r w:rsidRPr="00515723">
              <w:rPr>
                <w:rFonts w:asciiTheme="majorHAnsi" w:hAnsiTheme="majorHAnsi" w:cstheme="majorHAnsi"/>
                <w:sz w:val="20"/>
                <w:szCs w:val="20"/>
              </w:rPr>
              <w:t>Ask your child to use their phonic knowledge to spell some of the names of the charact</w:t>
            </w:r>
            <w:r w:rsidRPr="00515723">
              <w:rPr>
                <w:rFonts w:asciiTheme="majorHAnsi" w:hAnsiTheme="majorHAnsi" w:cstheme="majorHAnsi"/>
                <w:sz w:val="20"/>
                <w:szCs w:val="20"/>
              </w:rPr>
              <w:t>ers from the ‘The Gruffalo’? E.g. f-o-x, ow-l. If this is too tricky, can they say the sounds that make up the words instead?</w:t>
            </w:r>
          </w:p>
        </w:tc>
      </w:tr>
      <w:tr w:rsidR="00A63D7C" w:rsidRPr="00515723" w14:paraId="3267740C" w14:textId="77777777">
        <w:trPr>
          <w:jc w:val="center"/>
        </w:trPr>
        <w:tc>
          <w:tcPr>
            <w:tcW w:w="7546" w:type="dxa"/>
            <w:shd w:val="clear" w:color="auto" w:fill="auto"/>
            <w:tcMar>
              <w:top w:w="100" w:type="dxa"/>
              <w:left w:w="100" w:type="dxa"/>
              <w:bottom w:w="100" w:type="dxa"/>
              <w:right w:w="100" w:type="dxa"/>
            </w:tcMar>
          </w:tcPr>
          <w:p w14:paraId="20203F7E" w14:textId="77777777" w:rsidR="00A63D7C" w:rsidRPr="00515723" w:rsidRDefault="00515723">
            <w:pPr>
              <w:widowControl w:val="0"/>
              <w:pBdr>
                <w:top w:val="nil"/>
                <w:left w:val="nil"/>
                <w:bottom w:val="nil"/>
                <w:right w:val="nil"/>
                <w:between w:val="nil"/>
              </w:pBdr>
              <w:spacing w:line="240" w:lineRule="auto"/>
              <w:rPr>
                <w:rFonts w:asciiTheme="majorHAnsi" w:hAnsiTheme="majorHAnsi" w:cstheme="majorHAnsi"/>
                <w:sz w:val="20"/>
                <w:szCs w:val="20"/>
              </w:rPr>
            </w:pPr>
            <w:r w:rsidRPr="00515723">
              <w:rPr>
                <w:rFonts w:asciiTheme="majorHAnsi" w:hAnsiTheme="majorHAnsi" w:cstheme="majorHAnsi"/>
                <w:b/>
                <w:color w:val="0000FF"/>
                <w:sz w:val="20"/>
                <w:szCs w:val="20"/>
              </w:rPr>
              <w:t xml:space="preserve">Thursday- </w:t>
            </w:r>
            <w:r w:rsidRPr="00515723">
              <w:rPr>
                <w:rFonts w:asciiTheme="majorHAnsi" w:hAnsiTheme="majorHAnsi" w:cstheme="majorHAnsi"/>
                <w:sz w:val="20"/>
                <w:szCs w:val="20"/>
              </w:rPr>
              <w:t>Ask your child questions about the books that you have shared- Who are the main characters? How are the characters feel</w:t>
            </w:r>
            <w:r w:rsidRPr="00515723">
              <w:rPr>
                <w:rFonts w:asciiTheme="majorHAnsi" w:hAnsiTheme="majorHAnsi" w:cstheme="majorHAnsi"/>
                <w:sz w:val="20"/>
                <w:szCs w:val="20"/>
              </w:rPr>
              <w:t xml:space="preserve">ing? Who is your favourite character? Why? What did you like/dislike about this story? </w:t>
            </w:r>
          </w:p>
        </w:tc>
        <w:tc>
          <w:tcPr>
            <w:tcW w:w="7546" w:type="dxa"/>
            <w:shd w:val="clear" w:color="auto" w:fill="auto"/>
            <w:tcMar>
              <w:top w:w="100" w:type="dxa"/>
              <w:left w:w="100" w:type="dxa"/>
              <w:bottom w:w="100" w:type="dxa"/>
              <w:right w:w="100" w:type="dxa"/>
            </w:tcMar>
          </w:tcPr>
          <w:p w14:paraId="10309241" w14:textId="77777777" w:rsidR="00A63D7C" w:rsidRPr="00515723" w:rsidRDefault="00515723">
            <w:pPr>
              <w:widowControl w:val="0"/>
              <w:spacing w:line="240" w:lineRule="auto"/>
              <w:rPr>
                <w:rFonts w:asciiTheme="majorHAnsi" w:hAnsiTheme="majorHAnsi" w:cstheme="majorHAnsi"/>
                <w:sz w:val="20"/>
                <w:szCs w:val="20"/>
              </w:rPr>
            </w:pPr>
            <w:r w:rsidRPr="00515723">
              <w:rPr>
                <w:rFonts w:asciiTheme="majorHAnsi" w:hAnsiTheme="majorHAnsi" w:cstheme="majorHAnsi"/>
                <w:b/>
                <w:color w:val="0000FF"/>
                <w:sz w:val="20"/>
                <w:szCs w:val="20"/>
              </w:rPr>
              <w:t xml:space="preserve">Thursday- </w:t>
            </w:r>
            <w:r w:rsidRPr="00515723">
              <w:rPr>
                <w:rFonts w:asciiTheme="majorHAnsi" w:hAnsiTheme="majorHAnsi" w:cstheme="majorHAnsi"/>
                <w:sz w:val="20"/>
                <w:szCs w:val="20"/>
              </w:rPr>
              <w:t xml:space="preserve">Play </w:t>
            </w:r>
            <w:hyperlink r:id="rId8">
              <w:r w:rsidRPr="00515723">
                <w:rPr>
                  <w:rFonts w:asciiTheme="majorHAnsi" w:hAnsiTheme="majorHAnsi" w:cstheme="majorHAnsi"/>
                  <w:color w:val="1155CC"/>
                  <w:sz w:val="20"/>
                  <w:szCs w:val="20"/>
                  <w:u w:val="single"/>
                </w:rPr>
                <w:t>Viking Full C</w:t>
              </w:r>
              <w:r w:rsidRPr="00515723">
                <w:rPr>
                  <w:rFonts w:asciiTheme="majorHAnsi" w:hAnsiTheme="majorHAnsi" w:cstheme="majorHAnsi"/>
                  <w:color w:val="1155CC"/>
                  <w:sz w:val="20"/>
                  <w:szCs w:val="20"/>
                  <w:u w:val="single"/>
                </w:rPr>
                <w:t>i</w:t>
              </w:r>
              <w:r w:rsidRPr="00515723">
                <w:rPr>
                  <w:rFonts w:asciiTheme="majorHAnsi" w:hAnsiTheme="majorHAnsi" w:cstheme="majorHAnsi"/>
                  <w:color w:val="1155CC"/>
                  <w:sz w:val="20"/>
                  <w:szCs w:val="20"/>
                  <w:u w:val="single"/>
                </w:rPr>
                <w:t>rcle</w:t>
              </w:r>
            </w:hyperlink>
            <w:r w:rsidRPr="00515723">
              <w:rPr>
                <w:rFonts w:asciiTheme="majorHAnsi" w:hAnsiTheme="majorHAnsi" w:cstheme="majorHAnsi"/>
                <w:sz w:val="20"/>
                <w:szCs w:val="20"/>
              </w:rPr>
              <w:t xml:space="preserve"> - Click on the set of sounds your child is learning. Listen c</w:t>
            </w:r>
            <w:r w:rsidRPr="00515723">
              <w:rPr>
                <w:rFonts w:asciiTheme="majorHAnsi" w:hAnsiTheme="majorHAnsi" w:cstheme="majorHAnsi"/>
                <w:sz w:val="20"/>
                <w:szCs w:val="20"/>
              </w:rPr>
              <w:t xml:space="preserve">arefully to the word and have a go at choosing the correct letters to make the word. </w:t>
            </w:r>
          </w:p>
        </w:tc>
      </w:tr>
      <w:tr w:rsidR="00A63D7C" w:rsidRPr="00515723" w14:paraId="7C4C27FC" w14:textId="77777777">
        <w:trPr>
          <w:jc w:val="center"/>
        </w:trPr>
        <w:tc>
          <w:tcPr>
            <w:tcW w:w="7546" w:type="dxa"/>
            <w:shd w:val="clear" w:color="auto" w:fill="auto"/>
            <w:tcMar>
              <w:top w:w="100" w:type="dxa"/>
              <w:left w:w="100" w:type="dxa"/>
              <w:bottom w:w="100" w:type="dxa"/>
              <w:right w:w="100" w:type="dxa"/>
            </w:tcMar>
          </w:tcPr>
          <w:p w14:paraId="45DBBF2F" w14:textId="77777777" w:rsidR="00A63D7C" w:rsidRPr="00515723" w:rsidRDefault="00515723">
            <w:pPr>
              <w:widowControl w:val="0"/>
              <w:pBdr>
                <w:top w:val="nil"/>
                <w:left w:val="nil"/>
                <w:bottom w:val="nil"/>
                <w:right w:val="nil"/>
                <w:between w:val="nil"/>
              </w:pBdr>
              <w:spacing w:line="240" w:lineRule="auto"/>
              <w:rPr>
                <w:rFonts w:asciiTheme="majorHAnsi" w:hAnsiTheme="majorHAnsi" w:cstheme="majorHAnsi"/>
                <w:sz w:val="20"/>
                <w:szCs w:val="20"/>
              </w:rPr>
            </w:pPr>
            <w:r w:rsidRPr="00515723">
              <w:rPr>
                <w:rFonts w:asciiTheme="majorHAnsi" w:hAnsiTheme="majorHAnsi" w:cstheme="majorHAnsi"/>
                <w:b/>
                <w:color w:val="9900FF"/>
                <w:sz w:val="20"/>
                <w:szCs w:val="20"/>
              </w:rPr>
              <w:t xml:space="preserve">Friday- </w:t>
            </w:r>
            <w:r w:rsidRPr="00515723">
              <w:rPr>
                <w:rFonts w:asciiTheme="majorHAnsi" w:hAnsiTheme="majorHAnsi" w:cstheme="majorHAnsi"/>
                <w:sz w:val="20"/>
                <w:szCs w:val="20"/>
              </w:rPr>
              <w:t>Your child can</w:t>
            </w:r>
            <w:r w:rsidRPr="00515723">
              <w:rPr>
                <w:rFonts w:asciiTheme="majorHAnsi" w:hAnsiTheme="majorHAnsi" w:cstheme="majorHAnsi"/>
                <w:b/>
                <w:color w:val="9900FF"/>
                <w:sz w:val="20"/>
                <w:szCs w:val="20"/>
              </w:rPr>
              <w:t xml:space="preserve"> </w:t>
            </w:r>
            <w:r w:rsidRPr="00515723">
              <w:rPr>
                <w:rFonts w:asciiTheme="majorHAnsi" w:hAnsiTheme="majorHAnsi" w:cstheme="majorHAnsi"/>
                <w:sz w:val="20"/>
                <w:szCs w:val="20"/>
              </w:rPr>
              <w:t xml:space="preserve">continue to read a story from the free eBook library at </w:t>
            </w:r>
            <w:hyperlink r:id="rId9">
              <w:r w:rsidRPr="00515723">
                <w:rPr>
                  <w:rFonts w:asciiTheme="majorHAnsi" w:hAnsiTheme="majorHAnsi" w:cstheme="majorHAnsi"/>
                  <w:color w:val="1155CC"/>
                  <w:sz w:val="20"/>
                  <w:szCs w:val="20"/>
                  <w:u w:val="single"/>
                </w:rPr>
                <w:t>Oxford Owl</w:t>
              </w:r>
            </w:hyperlink>
            <w:r w:rsidRPr="00515723">
              <w:rPr>
                <w:rFonts w:asciiTheme="majorHAnsi" w:hAnsiTheme="majorHAnsi" w:cstheme="majorHAnsi"/>
                <w:sz w:val="20"/>
                <w:szCs w:val="20"/>
              </w:rPr>
              <w:t xml:space="preserve">. Repeat as you would your class reading books. </w:t>
            </w:r>
          </w:p>
        </w:tc>
        <w:tc>
          <w:tcPr>
            <w:tcW w:w="7546" w:type="dxa"/>
            <w:shd w:val="clear" w:color="auto" w:fill="auto"/>
            <w:tcMar>
              <w:top w:w="100" w:type="dxa"/>
              <w:left w:w="100" w:type="dxa"/>
              <w:bottom w:w="100" w:type="dxa"/>
              <w:right w:w="100" w:type="dxa"/>
            </w:tcMar>
          </w:tcPr>
          <w:p w14:paraId="1A424B36" w14:textId="77777777" w:rsidR="00A63D7C" w:rsidRPr="00515723" w:rsidRDefault="00515723">
            <w:pPr>
              <w:widowControl w:val="0"/>
              <w:spacing w:line="240" w:lineRule="auto"/>
              <w:rPr>
                <w:rFonts w:asciiTheme="majorHAnsi" w:hAnsiTheme="majorHAnsi" w:cstheme="majorHAnsi"/>
                <w:sz w:val="20"/>
                <w:szCs w:val="20"/>
              </w:rPr>
            </w:pPr>
            <w:r w:rsidRPr="00515723">
              <w:rPr>
                <w:rFonts w:asciiTheme="majorHAnsi" w:hAnsiTheme="majorHAnsi" w:cstheme="majorHAnsi"/>
                <w:b/>
                <w:color w:val="9900FF"/>
                <w:sz w:val="20"/>
                <w:szCs w:val="20"/>
              </w:rPr>
              <w:t xml:space="preserve">Friday- </w:t>
            </w:r>
            <w:r w:rsidRPr="00515723">
              <w:rPr>
                <w:rFonts w:asciiTheme="majorHAnsi" w:hAnsiTheme="majorHAnsi" w:cstheme="majorHAnsi"/>
                <w:sz w:val="20"/>
                <w:szCs w:val="20"/>
              </w:rPr>
              <w:t>Choose a letter of the alphabet. How many famous people or book characters can your child think of that start</w:t>
            </w:r>
            <w:r w:rsidRPr="00515723">
              <w:rPr>
                <w:rFonts w:asciiTheme="majorHAnsi" w:hAnsiTheme="majorHAnsi" w:cstheme="majorHAnsi"/>
                <w:sz w:val="20"/>
                <w:szCs w:val="20"/>
              </w:rPr>
              <w:t xml:space="preserve"> with this letter? </w:t>
            </w:r>
          </w:p>
        </w:tc>
      </w:tr>
      <w:tr w:rsidR="00A63D7C" w:rsidRPr="00515723" w14:paraId="41480ED8" w14:textId="77777777">
        <w:trPr>
          <w:jc w:val="center"/>
        </w:trPr>
        <w:tc>
          <w:tcPr>
            <w:tcW w:w="7546" w:type="dxa"/>
            <w:shd w:val="clear" w:color="auto" w:fill="999999"/>
            <w:tcMar>
              <w:top w:w="100" w:type="dxa"/>
              <w:left w:w="100" w:type="dxa"/>
              <w:bottom w:w="100" w:type="dxa"/>
              <w:right w:w="100" w:type="dxa"/>
            </w:tcMar>
          </w:tcPr>
          <w:p w14:paraId="10A6F8CB" w14:textId="77777777" w:rsidR="00A63D7C" w:rsidRPr="00515723" w:rsidRDefault="00515723">
            <w:pPr>
              <w:widowControl w:val="0"/>
              <w:pBdr>
                <w:top w:val="nil"/>
                <w:left w:val="nil"/>
                <w:bottom w:val="nil"/>
                <w:right w:val="nil"/>
                <w:between w:val="nil"/>
              </w:pBdr>
              <w:spacing w:line="240" w:lineRule="auto"/>
              <w:jc w:val="center"/>
              <w:rPr>
                <w:rFonts w:asciiTheme="majorHAnsi" w:hAnsiTheme="majorHAnsi" w:cstheme="majorHAnsi"/>
                <w:b/>
                <w:sz w:val="20"/>
                <w:szCs w:val="20"/>
              </w:rPr>
            </w:pPr>
            <w:r w:rsidRPr="00515723">
              <w:rPr>
                <w:rFonts w:asciiTheme="majorHAnsi" w:hAnsiTheme="majorHAnsi" w:cstheme="majorHAnsi"/>
                <w:b/>
                <w:sz w:val="20"/>
                <w:szCs w:val="20"/>
              </w:rPr>
              <w:t xml:space="preserve">Weekly Writing Tasks </w:t>
            </w:r>
          </w:p>
        </w:tc>
        <w:tc>
          <w:tcPr>
            <w:tcW w:w="7546" w:type="dxa"/>
            <w:shd w:val="clear" w:color="auto" w:fill="999999"/>
            <w:tcMar>
              <w:top w:w="100" w:type="dxa"/>
              <w:left w:w="100" w:type="dxa"/>
              <w:bottom w:w="100" w:type="dxa"/>
              <w:right w:w="100" w:type="dxa"/>
            </w:tcMar>
          </w:tcPr>
          <w:p w14:paraId="70A33C2A" w14:textId="77777777" w:rsidR="00A63D7C" w:rsidRPr="00515723" w:rsidRDefault="00515723">
            <w:pPr>
              <w:widowControl w:val="0"/>
              <w:pBdr>
                <w:top w:val="nil"/>
                <w:left w:val="nil"/>
                <w:bottom w:val="nil"/>
                <w:right w:val="nil"/>
                <w:between w:val="nil"/>
              </w:pBdr>
              <w:spacing w:line="240" w:lineRule="auto"/>
              <w:jc w:val="center"/>
              <w:rPr>
                <w:rFonts w:asciiTheme="majorHAnsi" w:hAnsiTheme="majorHAnsi" w:cstheme="majorHAnsi"/>
                <w:b/>
                <w:sz w:val="20"/>
                <w:szCs w:val="20"/>
              </w:rPr>
            </w:pPr>
            <w:r w:rsidRPr="00515723">
              <w:rPr>
                <w:rFonts w:asciiTheme="majorHAnsi" w:hAnsiTheme="majorHAnsi" w:cstheme="majorHAnsi"/>
                <w:b/>
                <w:sz w:val="20"/>
                <w:szCs w:val="20"/>
              </w:rPr>
              <w:t xml:space="preserve">Weekly Maths Tasks- Adding </w:t>
            </w:r>
          </w:p>
        </w:tc>
      </w:tr>
      <w:tr w:rsidR="00A63D7C" w:rsidRPr="00515723" w14:paraId="51E3D996" w14:textId="77777777">
        <w:trPr>
          <w:jc w:val="center"/>
        </w:trPr>
        <w:tc>
          <w:tcPr>
            <w:tcW w:w="7546" w:type="dxa"/>
            <w:shd w:val="clear" w:color="auto" w:fill="auto"/>
            <w:tcMar>
              <w:top w:w="100" w:type="dxa"/>
              <w:left w:w="100" w:type="dxa"/>
              <w:bottom w:w="100" w:type="dxa"/>
              <w:right w:w="100" w:type="dxa"/>
            </w:tcMar>
          </w:tcPr>
          <w:p w14:paraId="046E4A6A" w14:textId="77777777" w:rsidR="00A63D7C" w:rsidRPr="00515723" w:rsidRDefault="00515723">
            <w:pPr>
              <w:widowControl w:val="0"/>
              <w:spacing w:line="240" w:lineRule="auto"/>
              <w:rPr>
                <w:rFonts w:asciiTheme="majorHAnsi" w:hAnsiTheme="majorHAnsi" w:cstheme="majorHAnsi"/>
                <w:b/>
                <w:color w:val="6AA84F"/>
                <w:sz w:val="20"/>
                <w:szCs w:val="20"/>
              </w:rPr>
            </w:pPr>
            <w:r w:rsidRPr="00515723">
              <w:rPr>
                <w:rFonts w:asciiTheme="majorHAnsi" w:hAnsiTheme="majorHAnsi" w:cstheme="majorHAnsi"/>
                <w:b/>
                <w:color w:val="FF0000"/>
                <w:sz w:val="20"/>
                <w:szCs w:val="20"/>
              </w:rPr>
              <w:t xml:space="preserve">Monday- </w:t>
            </w:r>
            <w:r w:rsidRPr="00515723">
              <w:rPr>
                <w:rFonts w:asciiTheme="majorHAnsi" w:hAnsiTheme="majorHAnsi" w:cstheme="majorHAnsi"/>
                <w:b/>
                <w:color w:val="6AA84F"/>
                <w:sz w:val="20"/>
                <w:szCs w:val="20"/>
              </w:rPr>
              <w:t xml:space="preserve">Watch ‘The Gruffalo’ </w:t>
            </w:r>
            <w:hyperlink r:id="rId10">
              <w:r w:rsidRPr="00515723">
                <w:rPr>
                  <w:rFonts w:asciiTheme="majorHAnsi" w:hAnsiTheme="majorHAnsi" w:cstheme="majorHAnsi"/>
                  <w:b/>
                  <w:color w:val="6AA84F"/>
                  <w:sz w:val="20"/>
                  <w:szCs w:val="20"/>
                  <w:u w:val="single"/>
                </w:rPr>
                <w:t>here</w:t>
              </w:r>
            </w:hyperlink>
            <w:r w:rsidRPr="00515723">
              <w:rPr>
                <w:rFonts w:asciiTheme="majorHAnsi" w:hAnsiTheme="majorHAnsi" w:cstheme="majorHAnsi"/>
                <w:b/>
                <w:color w:val="6AA84F"/>
                <w:sz w:val="20"/>
                <w:szCs w:val="20"/>
              </w:rPr>
              <w:t xml:space="preserve">. Ask your child to draw a picture of their favourite character. Can they write words/sentences to describe their character, i.e. furry body, knobbly knees and black </w:t>
            </w:r>
            <w:proofErr w:type="gramStart"/>
            <w:r w:rsidRPr="00515723">
              <w:rPr>
                <w:rFonts w:asciiTheme="majorHAnsi" w:hAnsiTheme="majorHAnsi" w:cstheme="majorHAnsi"/>
                <w:b/>
                <w:color w:val="6AA84F"/>
                <w:sz w:val="20"/>
                <w:szCs w:val="20"/>
              </w:rPr>
              <w:t>teeth.</w:t>
            </w:r>
            <w:proofErr w:type="gramEnd"/>
          </w:p>
        </w:tc>
        <w:tc>
          <w:tcPr>
            <w:tcW w:w="7546" w:type="dxa"/>
            <w:shd w:val="clear" w:color="auto" w:fill="auto"/>
            <w:tcMar>
              <w:top w:w="100" w:type="dxa"/>
              <w:left w:w="100" w:type="dxa"/>
              <w:bottom w:w="100" w:type="dxa"/>
              <w:right w:w="100" w:type="dxa"/>
            </w:tcMar>
          </w:tcPr>
          <w:p w14:paraId="16298519" w14:textId="77777777" w:rsidR="00A63D7C" w:rsidRPr="00515723" w:rsidRDefault="00515723">
            <w:pPr>
              <w:widowControl w:val="0"/>
              <w:spacing w:line="240" w:lineRule="auto"/>
              <w:rPr>
                <w:rFonts w:asciiTheme="majorHAnsi" w:hAnsiTheme="majorHAnsi" w:cstheme="majorHAnsi"/>
                <w:sz w:val="20"/>
                <w:szCs w:val="20"/>
              </w:rPr>
            </w:pPr>
            <w:r w:rsidRPr="00515723">
              <w:rPr>
                <w:rFonts w:asciiTheme="majorHAnsi" w:hAnsiTheme="majorHAnsi" w:cstheme="majorHAnsi"/>
                <w:b/>
                <w:color w:val="FF0000"/>
                <w:sz w:val="20"/>
                <w:szCs w:val="20"/>
              </w:rPr>
              <w:t xml:space="preserve">Monday- </w:t>
            </w:r>
            <w:r w:rsidRPr="00515723">
              <w:rPr>
                <w:rFonts w:asciiTheme="majorHAnsi" w:hAnsiTheme="majorHAnsi" w:cstheme="majorHAnsi"/>
                <w:sz w:val="20"/>
                <w:szCs w:val="20"/>
              </w:rPr>
              <w:t>Practice counting on from any given number. Try to create rhythmic patterns: 1,2</w:t>
            </w:r>
            <w:r w:rsidRPr="00515723">
              <w:rPr>
                <w:rFonts w:asciiTheme="majorHAnsi" w:hAnsiTheme="majorHAnsi" w:cstheme="majorHAnsi"/>
                <w:sz w:val="20"/>
                <w:szCs w:val="20"/>
              </w:rPr>
              <w:tab/>
            </w:r>
            <w:r w:rsidRPr="00515723">
              <w:rPr>
                <w:rFonts w:asciiTheme="majorHAnsi" w:hAnsiTheme="majorHAnsi" w:cstheme="majorHAnsi"/>
                <w:color w:val="B4C6E7"/>
                <w:sz w:val="20"/>
                <w:szCs w:val="20"/>
              </w:rPr>
              <w:t>3,4</w:t>
            </w:r>
            <w:r w:rsidRPr="00515723">
              <w:rPr>
                <w:rFonts w:asciiTheme="majorHAnsi" w:hAnsiTheme="majorHAnsi" w:cstheme="majorHAnsi"/>
                <w:sz w:val="20"/>
                <w:szCs w:val="20"/>
              </w:rPr>
              <w:t xml:space="preserve">, </w:t>
            </w:r>
            <w:r w:rsidRPr="00515723">
              <w:rPr>
                <w:rFonts w:asciiTheme="majorHAnsi" w:hAnsiTheme="majorHAnsi" w:cstheme="majorHAnsi"/>
                <w:sz w:val="20"/>
                <w:szCs w:val="20"/>
              </w:rPr>
              <w:tab/>
              <w:t xml:space="preserve">5,6      </w:t>
            </w:r>
            <w:r w:rsidRPr="00515723">
              <w:rPr>
                <w:rFonts w:asciiTheme="majorHAnsi" w:hAnsiTheme="majorHAnsi" w:cstheme="majorHAnsi"/>
                <w:color w:val="B4C6E7"/>
                <w:sz w:val="20"/>
                <w:szCs w:val="20"/>
              </w:rPr>
              <w:t xml:space="preserve">2,3,4,   </w:t>
            </w:r>
            <w:r w:rsidRPr="00515723">
              <w:rPr>
                <w:rFonts w:asciiTheme="majorHAnsi" w:hAnsiTheme="majorHAnsi" w:cstheme="majorHAnsi"/>
                <w:color w:val="B4C6E7"/>
                <w:sz w:val="20"/>
                <w:szCs w:val="20"/>
              </w:rPr>
              <w:tab/>
            </w:r>
            <w:r w:rsidRPr="00515723">
              <w:rPr>
                <w:rFonts w:asciiTheme="majorHAnsi" w:hAnsiTheme="majorHAnsi" w:cstheme="majorHAnsi"/>
                <w:sz w:val="20"/>
                <w:szCs w:val="20"/>
              </w:rPr>
              <w:t xml:space="preserve">5,6,7    </w:t>
            </w:r>
            <w:r w:rsidRPr="00515723">
              <w:rPr>
                <w:rFonts w:asciiTheme="majorHAnsi" w:hAnsiTheme="majorHAnsi" w:cstheme="majorHAnsi"/>
                <w:sz w:val="20"/>
                <w:szCs w:val="20"/>
              </w:rPr>
              <w:tab/>
            </w:r>
            <w:r w:rsidRPr="00515723">
              <w:rPr>
                <w:rFonts w:asciiTheme="majorHAnsi" w:hAnsiTheme="majorHAnsi" w:cstheme="majorHAnsi"/>
                <w:color w:val="B4C6E7"/>
                <w:sz w:val="20"/>
                <w:szCs w:val="20"/>
              </w:rPr>
              <w:t xml:space="preserve">8,9, 10. </w:t>
            </w:r>
            <w:r w:rsidRPr="00515723">
              <w:rPr>
                <w:rFonts w:asciiTheme="majorHAnsi" w:hAnsiTheme="majorHAnsi" w:cstheme="majorHAnsi"/>
                <w:sz w:val="20"/>
                <w:szCs w:val="20"/>
              </w:rPr>
              <w:t>Then</w:t>
            </w:r>
            <w:r w:rsidRPr="00515723">
              <w:rPr>
                <w:rFonts w:asciiTheme="majorHAnsi" w:hAnsiTheme="majorHAnsi" w:cstheme="majorHAnsi"/>
                <w:color w:val="B4C6E7"/>
                <w:sz w:val="20"/>
                <w:szCs w:val="20"/>
              </w:rPr>
              <w:t xml:space="preserve"> </w:t>
            </w:r>
            <w:r w:rsidRPr="00515723">
              <w:rPr>
                <w:rFonts w:asciiTheme="majorHAnsi" w:hAnsiTheme="majorHAnsi" w:cstheme="majorHAnsi"/>
                <w:sz w:val="20"/>
                <w:szCs w:val="20"/>
              </w:rPr>
              <w:t xml:space="preserve">play this online </w:t>
            </w:r>
            <w:hyperlink r:id="rId11">
              <w:r w:rsidRPr="00515723">
                <w:rPr>
                  <w:rFonts w:asciiTheme="majorHAnsi" w:hAnsiTheme="majorHAnsi" w:cstheme="majorHAnsi"/>
                  <w:color w:val="1155CC"/>
                  <w:sz w:val="20"/>
                  <w:szCs w:val="20"/>
                  <w:u w:val="single"/>
                </w:rPr>
                <w:t xml:space="preserve">adding machine game, </w:t>
              </w:r>
            </w:hyperlink>
            <w:r w:rsidRPr="00515723">
              <w:rPr>
                <w:rFonts w:asciiTheme="majorHAnsi" w:hAnsiTheme="majorHAnsi" w:cstheme="majorHAnsi"/>
                <w:sz w:val="20"/>
                <w:szCs w:val="20"/>
              </w:rPr>
              <w:t xml:space="preserve">add </w:t>
            </w:r>
            <w:r w:rsidRPr="00515723">
              <w:rPr>
                <w:rFonts w:asciiTheme="majorHAnsi" w:hAnsiTheme="majorHAnsi" w:cstheme="majorHAnsi"/>
                <w:sz w:val="20"/>
                <w:szCs w:val="20"/>
              </w:rPr>
              <w:t>up the animals and objects.</w:t>
            </w:r>
          </w:p>
        </w:tc>
      </w:tr>
      <w:tr w:rsidR="00A63D7C" w:rsidRPr="00515723" w14:paraId="0CE8E103" w14:textId="77777777">
        <w:trPr>
          <w:jc w:val="center"/>
        </w:trPr>
        <w:tc>
          <w:tcPr>
            <w:tcW w:w="7546" w:type="dxa"/>
            <w:shd w:val="clear" w:color="auto" w:fill="auto"/>
            <w:tcMar>
              <w:top w:w="100" w:type="dxa"/>
              <w:left w:w="100" w:type="dxa"/>
              <w:bottom w:w="100" w:type="dxa"/>
              <w:right w:w="100" w:type="dxa"/>
            </w:tcMar>
          </w:tcPr>
          <w:p w14:paraId="2D1F309A" w14:textId="77777777" w:rsidR="00A63D7C" w:rsidRPr="00515723" w:rsidRDefault="00515723">
            <w:pPr>
              <w:widowControl w:val="0"/>
              <w:spacing w:line="240" w:lineRule="auto"/>
              <w:rPr>
                <w:rFonts w:asciiTheme="majorHAnsi" w:hAnsiTheme="majorHAnsi" w:cstheme="majorHAnsi"/>
                <w:sz w:val="20"/>
                <w:szCs w:val="20"/>
              </w:rPr>
            </w:pPr>
            <w:r w:rsidRPr="00515723">
              <w:rPr>
                <w:rFonts w:asciiTheme="majorHAnsi" w:hAnsiTheme="majorHAnsi" w:cstheme="majorHAnsi"/>
                <w:b/>
                <w:color w:val="FF9900"/>
                <w:sz w:val="20"/>
                <w:szCs w:val="20"/>
              </w:rPr>
              <w:t xml:space="preserve">Tuesday- </w:t>
            </w:r>
            <w:r w:rsidRPr="00515723">
              <w:rPr>
                <w:rFonts w:asciiTheme="majorHAnsi" w:hAnsiTheme="majorHAnsi" w:cstheme="majorHAnsi"/>
                <w:sz w:val="20"/>
                <w:szCs w:val="20"/>
              </w:rPr>
              <w:t xml:space="preserve">Can your child make a wanted poster for the Gruffalo. Can they draw a picture of the Gruffalo? Can they describe him?  </w:t>
            </w:r>
          </w:p>
        </w:tc>
        <w:tc>
          <w:tcPr>
            <w:tcW w:w="7546" w:type="dxa"/>
            <w:shd w:val="clear" w:color="auto" w:fill="auto"/>
            <w:tcMar>
              <w:top w:w="100" w:type="dxa"/>
              <w:left w:w="100" w:type="dxa"/>
              <w:bottom w:w="100" w:type="dxa"/>
              <w:right w:w="100" w:type="dxa"/>
            </w:tcMar>
          </w:tcPr>
          <w:p w14:paraId="20984702" w14:textId="77777777" w:rsidR="00A63D7C" w:rsidRPr="00515723" w:rsidRDefault="00515723">
            <w:pPr>
              <w:widowControl w:val="0"/>
              <w:spacing w:line="240" w:lineRule="auto"/>
              <w:rPr>
                <w:rFonts w:asciiTheme="majorHAnsi" w:hAnsiTheme="majorHAnsi" w:cstheme="majorHAnsi"/>
                <w:sz w:val="20"/>
                <w:szCs w:val="20"/>
              </w:rPr>
            </w:pPr>
            <w:r w:rsidRPr="00515723">
              <w:rPr>
                <w:rFonts w:asciiTheme="majorHAnsi" w:hAnsiTheme="majorHAnsi" w:cstheme="majorHAnsi"/>
                <w:b/>
                <w:color w:val="FF9900"/>
                <w:sz w:val="20"/>
                <w:szCs w:val="20"/>
              </w:rPr>
              <w:t xml:space="preserve">Tuesday- </w:t>
            </w:r>
            <w:r w:rsidRPr="00515723">
              <w:rPr>
                <w:rFonts w:asciiTheme="majorHAnsi" w:hAnsiTheme="majorHAnsi" w:cstheme="majorHAnsi"/>
                <w:sz w:val="20"/>
                <w:szCs w:val="20"/>
              </w:rPr>
              <w:t xml:space="preserve">Use the </w:t>
            </w:r>
            <w:hyperlink r:id="rId12">
              <w:r w:rsidRPr="00515723">
                <w:rPr>
                  <w:rFonts w:asciiTheme="majorHAnsi" w:hAnsiTheme="majorHAnsi" w:cstheme="majorHAnsi"/>
                  <w:color w:val="1155CC"/>
                  <w:sz w:val="20"/>
                  <w:szCs w:val="20"/>
                  <w:u w:val="single"/>
                </w:rPr>
                <w:t>Tens Fr</w:t>
              </w:r>
              <w:r w:rsidRPr="00515723">
                <w:rPr>
                  <w:rFonts w:asciiTheme="majorHAnsi" w:hAnsiTheme="majorHAnsi" w:cstheme="majorHAnsi"/>
                  <w:color w:val="1155CC"/>
                  <w:sz w:val="20"/>
                  <w:szCs w:val="20"/>
                  <w:u w:val="single"/>
                </w:rPr>
                <w:t>ame</w:t>
              </w:r>
            </w:hyperlink>
            <w:r w:rsidRPr="00515723">
              <w:rPr>
                <w:rFonts w:asciiTheme="majorHAnsi" w:hAnsiTheme="majorHAnsi" w:cstheme="majorHAnsi"/>
                <w:sz w:val="20"/>
                <w:szCs w:val="20"/>
              </w:rPr>
              <w:t xml:space="preserve"> to add numbers together. Or, ask your child to make 10 using different objects from around the house/garden e.g. dry pasta.</w:t>
            </w:r>
          </w:p>
        </w:tc>
      </w:tr>
      <w:tr w:rsidR="00A63D7C" w:rsidRPr="00515723" w14:paraId="2114FE9F" w14:textId="77777777">
        <w:trPr>
          <w:jc w:val="center"/>
        </w:trPr>
        <w:tc>
          <w:tcPr>
            <w:tcW w:w="7546" w:type="dxa"/>
            <w:shd w:val="clear" w:color="auto" w:fill="auto"/>
            <w:tcMar>
              <w:top w:w="100" w:type="dxa"/>
              <w:left w:w="100" w:type="dxa"/>
              <w:bottom w:w="100" w:type="dxa"/>
              <w:right w:w="100" w:type="dxa"/>
            </w:tcMar>
          </w:tcPr>
          <w:p w14:paraId="5D0CD5ED" w14:textId="77777777" w:rsidR="00A63D7C" w:rsidRPr="00515723" w:rsidRDefault="00515723">
            <w:pPr>
              <w:widowControl w:val="0"/>
              <w:spacing w:line="240" w:lineRule="auto"/>
              <w:rPr>
                <w:rFonts w:asciiTheme="majorHAnsi" w:hAnsiTheme="majorHAnsi" w:cstheme="majorHAnsi"/>
                <w:sz w:val="20"/>
                <w:szCs w:val="20"/>
              </w:rPr>
            </w:pPr>
            <w:r w:rsidRPr="00515723">
              <w:rPr>
                <w:rFonts w:asciiTheme="majorHAnsi" w:hAnsiTheme="majorHAnsi" w:cstheme="majorHAnsi"/>
                <w:b/>
                <w:color w:val="38761D"/>
                <w:sz w:val="20"/>
                <w:szCs w:val="20"/>
              </w:rPr>
              <w:t xml:space="preserve">Wednesday- </w:t>
            </w:r>
            <w:r w:rsidRPr="00515723">
              <w:rPr>
                <w:rFonts w:asciiTheme="majorHAnsi" w:hAnsiTheme="majorHAnsi" w:cstheme="majorHAnsi"/>
                <w:sz w:val="20"/>
                <w:szCs w:val="20"/>
              </w:rPr>
              <w:t xml:space="preserve">Your child can practise writing letter families (t, l, </w:t>
            </w:r>
            <w:proofErr w:type="spellStart"/>
            <w:r w:rsidRPr="00515723">
              <w:rPr>
                <w:rFonts w:asciiTheme="majorHAnsi" w:hAnsiTheme="majorHAnsi" w:cstheme="majorHAnsi"/>
                <w:sz w:val="20"/>
                <w:szCs w:val="20"/>
              </w:rPr>
              <w:t>i</w:t>
            </w:r>
            <w:proofErr w:type="spellEnd"/>
            <w:r w:rsidRPr="00515723">
              <w:rPr>
                <w:rFonts w:asciiTheme="majorHAnsi" w:hAnsiTheme="majorHAnsi" w:cstheme="majorHAnsi"/>
                <w:sz w:val="20"/>
                <w:szCs w:val="20"/>
              </w:rPr>
              <w:t>) in fun ways e.g. with their finger in shampoo or with a we</w:t>
            </w:r>
            <w:r w:rsidRPr="00515723">
              <w:rPr>
                <w:rFonts w:asciiTheme="majorHAnsi" w:hAnsiTheme="majorHAnsi" w:cstheme="majorHAnsi"/>
                <w:sz w:val="20"/>
                <w:szCs w:val="20"/>
              </w:rPr>
              <w:t>t sponge on the pavement</w:t>
            </w:r>
            <w:r w:rsidRPr="00515723">
              <w:rPr>
                <w:rFonts w:asciiTheme="majorHAnsi" w:hAnsiTheme="majorHAnsi" w:cstheme="majorHAnsi"/>
                <w:b/>
                <w:color w:val="38761D"/>
                <w:sz w:val="20"/>
                <w:szCs w:val="20"/>
              </w:rPr>
              <w:t xml:space="preserve">. </w:t>
            </w:r>
          </w:p>
        </w:tc>
        <w:tc>
          <w:tcPr>
            <w:tcW w:w="7546" w:type="dxa"/>
            <w:shd w:val="clear" w:color="auto" w:fill="auto"/>
            <w:tcMar>
              <w:top w:w="100" w:type="dxa"/>
              <w:left w:w="100" w:type="dxa"/>
              <w:bottom w:w="100" w:type="dxa"/>
              <w:right w:w="100" w:type="dxa"/>
            </w:tcMar>
          </w:tcPr>
          <w:p w14:paraId="5077DAE2" w14:textId="77777777" w:rsidR="00A63D7C" w:rsidRPr="00515723" w:rsidRDefault="00515723">
            <w:pPr>
              <w:widowControl w:val="0"/>
              <w:spacing w:line="240" w:lineRule="auto"/>
              <w:rPr>
                <w:rFonts w:asciiTheme="majorHAnsi" w:hAnsiTheme="majorHAnsi" w:cstheme="majorHAnsi"/>
                <w:sz w:val="20"/>
                <w:szCs w:val="20"/>
              </w:rPr>
            </w:pPr>
            <w:r w:rsidRPr="00515723">
              <w:rPr>
                <w:rFonts w:asciiTheme="majorHAnsi" w:hAnsiTheme="majorHAnsi" w:cstheme="majorHAnsi"/>
                <w:b/>
                <w:color w:val="38761D"/>
                <w:sz w:val="20"/>
                <w:szCs w:val="20"/>
              </w:rPr>
              <w:t xml:space="preserve">Wednesday- </w:t>
            </w:r>
            <w:r w:rsidRPr="00515723">
              <w:rPr>
                <w:rFonts w:asciiTheme="majorHAnsi" w:hAnsiTheme="majorHAnsi" w:cstheme="majorHAnsi"/>
                <w:sz w:val="20"/>
                <w:szCs w:val="20"/>
              </w:rPr>
              <w:t xml:space="preserve">Adding numbers: Watch </w:t>
            </w:r>
            <w:hyperlink r:id="rId13">
              <w:proofErr w:type="spellStart"/>
              <w:r w:rsidRPr="00515723">
                <w:rPr>
                  <w:rFonts w:asciiTheme="majorHAnsi" w:hAnsiTheme="majorHAnsi" w:cstheme="majorHAnsi"/>
                  <w:color w:val="1155CC"/>
                  <w:sz w:val="20"/>
                  <w:szCs w:val="20"/>
                  <w:u w:val="single"/>
                </w:rPr>
                <w:t>Numberblocks</w:t>
              </w:r>
              <w:proofErr w:type="spellEnd"/>
            </w:hyperlink>
            <w:r w:rsidRPr="00515723">
              <w:rPr>
                <w:rFonts w:asciiTheme="majorHAnsi" w:hAnsiTheme="majorHAnsi" w:cstheme="majorHAnsi"/>
                <w:sz w:val="20"/>
                <w:szCs w:val="20"/>
              </w:rPr>
              <w:t xml:space="preserve"> (clip 1) to support with adding. You can also click on </w:t>
            </w:r>
            <w:hyperlink r:id="rId14">
              <w:r w:rsidRPr="00515723">
                <w:rPr>
                  <w:rFonts w:asciiTheme="majorHAnsi" w:hAnsiTheme="majorHAnsi" w:cstheme="majorHAnsi"/>
                  <w:color w:val="1155CC"/>
                  <w:sz w:val="20"/>
                  <w:szCs w:val="20"/>
                  <w:u w:val="single"/>
                </w:rPr>
                <w:t>cli</w:t>
              </w:r>
              <w:r w:rsidRPr="00515723">
                <w:rPr>
                  <w:rFonts w:asciiTheme="majorHAnsi" w:hAnsiTheme="majorHAnsi" w:cstheme="majorHAnsi"/>
                  <w:color w:val="1155CC"/>
                  <w:sz w:val="20"/>
                  <w:szCs w:val="20"/>
                  <w:u w:val="single"/>
                </w:rPr>
                <w:t>p</w:t>
              </w:r>
              <w:r w:rsidRPr="00515723">
                <w:rPr>
                  <w:rFonts w:asciiTheme="majorHAnsi" w:hAnsiTheme="majorHAnsi" w:cstheme="majorHAnsi"/>
                  <w:color w:val="1155CC"/>
                  <w:sz w:val="20"/>
                  <w:szCs w:val="20"/>
                  <w:u w:val="single"/>
                </w:rPr>
                <w:t xml:space="preserve"> 2</w:t>
              </w:r>
            </w:hyperlink>
            <w:r w:rsidRPr="00515723">
              <w:rPr>
                <w:rFonts w:asciiTheme="majorHAnsi" w:hAnsiTheme="majorHAnsi" w:cstheme="majorHAnsi"/>
              </w:rPr>
              <w:t xml:space="preserve"> or  </w:t>
            </w:r>
            <w:hyperlink r:id="rId15">
              <w:r w:rsidRPr="00515723">
                <w:rPr>
                  <w:rFonts w:asciiTheme="majorHAnsi" w:hAnsiTheme="majorHAnsi" w:cstheme="majorHAnsi"/>
                  <w:color w:val="1155CC"/>
                  <w:sz w:val="20"/>
                  <w:szCs w:val="20"/>
                  <w:u w:val="single"/>
                </w:rPr>
                <w:t xml:space="preserve">clip 3. </w:t>
              </w:r>
            </w:hyperlink>
          </w:p>
        </w:tc>
      </w:tr>
      <w:tr w:rsidR="00A63D7C" w:rsidRPr="00515723" w14:paraId="7E438D44" w14:textId="77777777">
        <w:trPr>
          <w:jc w:val="center"/>
        </w:trPr>
        <w:tc>
          <w:tcPr>
            <w:tcW w:w="7546" w:type="dxa"/>
            <w:shd w:val="clear" w:color="auto" w:fill="auto"/>
            <w:tcMar>
              <w:top w:w="100" w:type="dxa"/>
              <w:left w:w="100" w:type="dxa"/>
              <w:bottom w:w="100" w:type="dxa"/>
              <w:right w:w="100" w:type="dxa"/>
            </w:tcMar>
          </w:tcPr>
          <w:p w14:paraId="3D78F087" w14:textId="77777777" w:rsidR="00A63D7C" w:rsidRPr="00515723" w:rsidRDefault="00515723">
            <w:pPr>
              <w:widowControl w:val="0"/>
              <w:spacing w:line="240" w:lineRule="auto"/>
              <w:rPr>
                <w:rFonts w:asciiTheme="majorHAnsi" w:hAnsiTheme="majorHAnsi" w:cstheme="majorHAnsi"/>
                <w:sz w:val="20"/>
                <w:szCs w:val="20"/>
              </w:rPr>
            </w:pPr>
            <w:r w:rsidRPr="00515723">
              <w:rPr>
                <w:rFonts w:asciiTheme="majorHAnsi" w:hAnsiTheme="majorHAnsi" w:cstheme="majorHAnsi"/>
                <w:b/>
                <w:color w:val="0000FF"/>
                <w:sz w:val="20"/>
                <w:szCs w:val="20"/>
              </w:rPr>
              <w:t xml:space="preserve">Thursday- </w:t>
            </w:r>
            <w:r w:rsidRPr="00515723">
              <w:rPr>
                <w:rFonts w:asciiTheme="majorHAnsi" w:hAnsiTheme="majorHAnsi" w:cstheme="majorHAnsi"/>
                <w:sz w:val="20"/>
                <w:szCs w:val="20"/>
              </w:rPr>
              <w:t xml:space="preserve">Ask your child to think about who they believe to be important people – such as the Queen. How would your child describe them? Why do they think they are important? Your child could list important people. </w:t>
            </w:r>
          </w:p>
        </w:tc>
        <w:tc>
          <w:tcPr>
            <w:tcW w:w="7546" w:type="dxa"/>
            <w:shd w:val="clear" w:color="auto" w:fill="auto"/>
            <w:tcMar>
              <w:top w:w="100" w:type="dxa"/>
              <w:left w:w="100" w:type="dxa"/>
              <w:bottom w:w="100" w:type="dxa"/>
              <w:right w:w="100" w:type="dxa"/>
            </w:tcMar>
          </w:tcPr>
          <w:p w14:paraId="63B051EB" w14:textId="77777777" w:rsidR="00A63D7C" w:rsidRPr="00515723" w:rsidRDefault="00515723">
            <w:pPr>
              <w:widowControl w:val="0"/>
              <w:spacing w:line="240" w:lineRule="auto"/>
              <w:rPr>
                <w:rFonts w:asciiTheme="majorHAnsi" w:hAnsiTheme="majorHAnsi" w:cstheme="majorHAnsi"/>
                <w:sz w:val="20"/>
                <w:szCs w:val="20"/>
              </w:rPr>
            </w:pPr>
            <w:r w:rsidRPr="00515723">
              <w:rPr>
                <w:rFonts w:asciiTheme="majorHAnsi" w:hAnsiTheme="majorHAnsi" w:cstheme="majorHAnsi"/>
                <w:b/>
                <w:color w:val="0000FF"/>
                <w:sz w:val="20"/>
                <w:szCs w:val="20"/>
              </w:rPr>
              <w:t xml:space="preserve">Thursday- </w:t>
            </w:r>
            <w:r w:rsidRPr="00515723">
              <w:rPr>
                <w:rFonts w:asciiTheme="majorHAnsi" w:hAnsiTheme="majorHAnsi" w:cstheme="majorHAnsi"/>
                <w:sz w:val="20"/>
                <w:szCs w:val="20"/>
              </w:rPr>
              <w:t>Generate your own addition number storie</w:t>
            </w:r>
            <w:r w:rsidRPr="00515723">
              <w:rPr>
                <w:rFonts w:asciiTheme="majorHAnsi" w:hAnsiTheme="majorHAnsi" w:cstheme="majorHAnsi"/>
                <w:sz w:val="20"/>
                <w:szCs w:val="20"/>
              </w:rPr>
              <w:t>s: First, there are 3 people on the bus. Then, 2 more people get on the bus. How many people are on the bus? Now there are 5 people on the bus.</w:t>
            </w:r>
          </w:p>
        </w:tc>
      </w:tr>
      <w:tr w:rsidR="00A63D7C" w:rsidRPr="00515723" w14:paraId="2D88BB49" w14:textId="77777777">
        <w:trPr>
          <w:jc w:val="center"/>
        </w:trPr>
        <w:tc>
          <w:tcPr>
            <w:tcW w:w="7546" w:type="dxa"/>
            <w:shd w:val="clear" w:color="auto" w:fill="auto"/>
            <w:tcMar>
              <w:top w:w="100" w:type="dxa"/>
              <w:left w:w="100" w:type="dxa"/>
              <w:bottom w:w="100" w:type="dxa"/>
              <w:right w:w="100" w:type="dxa"/>
            </w:tcMar>
          </w:tcPr>
          <w:p w14:paraId="008F754C" w14:textId="77777777" w:rsidR="00A63D7C" w:rsidRPr="00515723" w:rsidRDefault="00515723">
            <w:pPr>
              <w:widowControl w:val="0"/>
              <w:spacing w:line="240" w:lineRule="auto"/>
              <w:rPr>
                <w:rFonts w:asciiTheme="majorHAnsi" w:hAnsiTheme="majorHAnsi" w:cstheme="majorHAnsi"/>
                <w:sz w:val="20"/>
                <w:szCs w:val="20"/>
              </w:rPr>
            </w:pPr>
            <w:r w:rsidRPr="00515723">
              <w:rPr>
                <w:rFonts w:asciiTheme="majorHAnsi" w:hAnsiTheme="majorHAnsi" w:cstheme="majorHAnsi"/>
                <w:b/>
                <w:color w:val="9900FF"/>
                <w:sz w:val="20"/>
                <w:szCs w:val="20"/>
              </w:rPr>
              <w:t xml:space="preserve">Friday- </w:t>
            </w:r>
            <w:r w:rsidRPr="00515723">
              <w:rPr>
                <w:rFonts w:asciiTheme="majorHAnsi" w:hAnsiTheme="majorHAnsi" w:cstheme="majorHAnsi"/>
                <w:sz w:val="20"/>
                <w:szCs w:val="20"/>
              </w:rPr>
              <w:t xml:space="preserve">Ask your child to think about and draw someone who is very important to </w:t>
            </w:r>
            <w:r w:rsidRPr="00515723">
              <w:rPr>
                <w:rFonts w:asciiTheme="majorHAnsi" w:hAnsiTheme="majorHAnsi" w:cstheme="majorHAnsi"/>
                <w:b/>
                <w:sz w:val="20"/>
                <w:szCs w:val="20"/>
              </w:rPr>
              <w:t>them</w:t>
            </w:r>
            <w:r w:rsidRPr="00515723">
              <w:rPr>
                <w:rFonts w:asciiTheme="majorHAnsi" w:hAnsiTheme="majorHAnsi" w:cstheme="majorHAnsi"/>
                <w:sz w:val="20"/>
                <w:szCs w:val="20"/>
              </w:rPr>
              <w:t xml:space="preserve">. Can your child say or write a simple sentence describing why this person is so </w:t>
            </w:r>
            <w:proofErr w:type="gramStart"/>
            <w:r w:rsidRPr="00515723">
              <w:rPr>
                <w:rFonts w:asciiTheme="majorHAnsi" w:hAnsiTheme="majorHAnsi" w:cstheme="majorHAnsi"/>
                <w:sz w:val="20"/>
                <w:szCs w:val="20"/>
              </w:rPr>
              <w:t>important.</w:t>
            </w:r>
            <w:proofErr w:type="gramEnd"/>
            <w:r w:rsidRPr="00515723">
              <w:rPr>
                <w:rFonts w:asciiTheme="majorHAnsi" w:hAnsiTheme="majorHAnsi" w:cstheme="majorHAnsi"/>
                <w:sz w:val="20"/>
                <w:szCs w:val="20"/>
              </w:rPr>
              <w:t xml:space="preserve"> </w:t>
            </w:r>
          </w:p>
        </w:tc>
        <w:tc>
          <w:tcPr>
            <w:tcW w:w="7546" w:type="dxa"/>
            <w:shd w:val="clear" w:color="auto" w:fill="auto"/>
            <w:tcMar>
              <w:top w:w="100" w:type="dxa"/>
              <w:left w:w="100" w:type="dxa"/>
              <w:bottom w:w="100" w:type="dxa"/>
              <w:right w:w="100" w:type="dxa"/>
            </w:tcMar>
          </w:tcPr>
          <w:p w14:paraId="1A93A760" w14:textId="77777777" w:rsidR="00A63D7C" w:rsidRPr="00515723" w:rsidRDefault="00515723">
            <w:pPr>
              <w:widowControl w:val="0"/>
              <w:spacing w:line="240" w:lineRule="auto"/>
              <w:rPr>
                <w:rFonts w:asciiTheme="majorHAnsi" w:hAnsiTheme="majorHAnsi" w:cstheme="majorHAnsi"/>
                <w:sz w:val="20"/>
                <w:szCs w:val="20"/>
              </w:rPr>
            </w:pPr>
            <w:r w:rsidRPr="00515723">
              <w:rPr>
                <w:rFonts w:asciiTheme="majorHAnsi" w:hAnsiTheme="majorHAnsi" w:cstheme="majorHAnsi"/>
                <w:b/>
                <w:color w:val="9900FF"/>
                <w:sz w:val="20"/>
                <w:szCs w:val="20"/>
              </w:rPr>
              <w:t xml:space="preserve">Friday (theme)- </w:t>
            </w:r>
            <w:r w:rsidRPr="00515723">
              <w:rPr>
                <w:rFonts w:asciiTheme="majorHAnsi" w:hAnsiTheme="majorHAnsi" w:cstheme="majorHAnsi"/>
                <w:sz w:val="20"/>
                <w:szCs w:val="20"/>
              </w:rPr>
              <w:t xml:space="preserve">Make a pretend shop using items from the kitchen cupboard. Ask your child to pretend to be the shopkeeper and do different things such as sell the </w:t>
            </w:r>
            <w:r w:rsidRPr="00515723">
              <w:rPr>
                <w:rFonts w:asciiTheme="majorHAnsi" w:hAnsiTheme="majorHAnsi" w:cstheme="majorHAnsi"/>
                <w:sz w:val="20"/>
                <w:szCs w:val="20"/>
              </w:rPr>
              <w:t xml:space="preserve">food, sort it </w:t>
            </w:r>
            <w:r w:rsidRPr="00515723">
              <w:rPr>
                <w:rFonts w:asciiTheme="majorHAnsi" w:hAnsiTheme="majorHAnsi" w:cstheme="majorHAnsi"/>
                <w:sz w:val="20"/>
                <w:szCs w:val="20"/>
              </w:rPr>
              <w:lastRenderedPageBreak/>
              <w:t xml:space="preserve">into groups such as types of food, sizes, weights etc. </w:t>
            </w:r>
          </w:p>
        </w:tc>
      </w:tr>
    </w:tbl>
    <w:p w14:paraId="7185A157" w14:textId="77777777" w:rsidR="00A63D7C" w:rsidRPr="00515723" w:rsidRDefault="00A63D7C">
      <w:pPr>
        <w:rPr>
          <w:rFonts w:asciiTheme="majorHAnsi" w:hAnsiTheme="majorHAnsi" w:cstheme="majorHAnsi"/>
        </w:rPr>
      </w:pPr>
    </w:p>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A63D7C" w:rsidRPr="00515723" w14:paraId="3A287030" w14:textId="77777777">
        <w:trPr>
          <w:jc w:val="center"/>
        </w:trPr>
        <w:tc>
          <w:tcPr>
            <w:tcW w:w="15092" w:type="dxa"/>
            <w:shd w:val="clear" w:color="auto" w:fill="666666"/>
            <w:tcMar>
              <w:top w:w="100" w:type="dxa"/>
              <w:left w:w="100" w:type="dxa"/>
              <w:bottom w:w="100" w:type="dxa"/>
              <w:right w:w="100" w:type="dxa"/>
            </w:tcMar>
          </w:tcPr>
          <w:p w14:paraId="2E8B898B" w14:textId="77777777" w:rsidR="00A63D7C" w:rsidRPr="00515723" w:rsidRDefault="00515723">
            <w:pPr>
              <w:widowControl w:val="0"/>
              <w:spacing w:line="240" w:lineRule="auto"/>
              <w:jc w:val="center"/>
              <w:rPr>
                <w:rFonts w:asciiTheme="majorHAnsi" w:hAnsiTheme="majorHAnsi" w:cstheme="majorHAnsi"/>
                <w:color w:val="FFFFFF"/>
              </w:rPr>
            </w:pPr>
            <w:r w:rsidRPr="00515723">
              <w:rPr>
                <w:rFonts w:asciiTheme="majorHAnsi" w:hAnsiTheme="majorHAnsi" w:cstheme="majorHAnsi"/>
                <w:b/>
                <w:color w:val="FFFFFF"/>
              </w:rPr>
              <w:t>Learning Project - to be done throughout the week</w:t>
            </w:r>
          </w:p>
        </w:tc>
      </w:tr>
      <w:tr w:rsidR="00A63D7C" w:rsidRPr="00515723" w14:paraId="0ACEC461" w14:textId="77777777">
        <w:trPr>
          <w:jc w:val="center"/>
        </w:trPr>
        <w:tc>
          <w:tcPr>
            <w:tcW w:w="15092" w:type="dxa"/>
            <w:shd w:val="clear" w:color="auto" w:fill="auto"/>
            <w:tcMar>
              <w:top w:w="100" w:type="dxa"/>
              <w:left w:w="100" w:type="dxa"/>
              <w:bottom w:w="100" w:type="dxa"/>
              <w:right w:w="100" w:type="dxa"/>
            </w:tcMar>
          </w:tcPr>
          <w:p w14:paraId="3C64C159" w14:textId="77777777" w:rsidR="00A63D7C" w:rsidRPr="00515723" w:rsidRDefault="00515723">
            <w:pPr>
              <w:widowControl w:val="0"/>
              <w:spacing w:line="240" w:lineRule="auto"/>
              <w:rPr>
                <w:rFonts w:asciiTheme="majorHAnsi" w:hAnsiTheme="majorHAnsi" w:cstheme="majorHAnsi"/>
                <w:b/>
                <w:sz w:val="20"/>
                <w:szCs w:val="20"/>
              </w:rPr>
            </w:pPr>
            <w:r w:rsidRPr="00515723">
              <w:rPr>
                <w:rFonts w:asciiTheme="majorHAnsi" w:hAnsiTheme="majorHAnsi" w:cstheme="majorHAnsi"/>
                <w:b/>
                <w:sz w:val="20"/>
                <w:szCs w:val="20"/>
              </w:rPr>
              <w:t xml:space="preserve">The project this week aims to provide opportunities for your child to learn more about famous or significant people. Learning may focus on past or present inventors, </w:t>
            </w:r>
            <w:proofErr w:type="gramStart"/>
            <w:r w:rsidRPr="00515723">
              <w:rPr>
                <w:rFonts w:asciiTheme="majorHAnsi" w:hAnsiTheme="majorHAnsi" w:cstheme="majorHAnsi"/>
                <w:b/>
                <w:sz w:val="20"/>
                <w:szCs w:val="20"/>
              </w:rPr>
              <w:t>explorers</w:t>
            </w:r>
            <w:proofErr w:type="gramEnd"/>
            <w:r w:rsidRPr="00515723">
              <w:rPr>
                <w:rFonts w:asciiTheme="majorHAnsi" w:hAnsiTheme="majorHAnsi" w:cstheme="majorHAnsi"/>
                <w:b/>
                <w:sz w:val="20"/>
                <w:szCs w:val="20"/>
              </w:rPr>
              <w:t xml:space="preserve"> or scientists and how they influence society today. </w:t>
            </w:r>
            <w:r w:rsidRPr="00515723">
              <w:rPr>
                <w:rFonts w:asciiTheme="majorHAnsi" w:hAnsiTheme="majorHAnsi" w:cstheme="majorHAnsi"/>
                <w:noProof/>
              </w:rPr>
              <w:drawing>
                <wp:anchor distT="114300" distB="114300" distL="114300" distR="114300" simplePos="0" relativeHeight="251658240" behindDoc="0" locked="0" layoutInCell="1" hidden="0" allowOverlap="1" wp14:anchorId="7560D697" wp14:editId="1F15667A">
                  <wp:simplePos x="0" y="0"/>
                  <wp:positionH relativeFrom="column">
                    <wp:posOffset>8521700</wp:posOffset>
                  </wp:positionH>
                  <wp:positionV relativeFrom="paragraph">
                    <wp:posOffset>266700</wp:posOffset>
                  </wp:positionV>
                  <wp:extent cx="819150" cy="843009"/>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62728" t="17441" r="4991" b="24158"/>
                          <a:stretch>
                            <a:fillRect/>
                          </a:stretch>
                        </pic:blipFill>
                        <pic:spPr>
                          <a:xfrm>
                            <a:off x="0" y="0"/>
                            <a:ext cx="819150" cy="843009"/>
                          </a:xfrm>
                          <a:prstGeom prst="rect">
                            <a:avLst/>
                          </a:prstGeom>
                          <a:ln/>
                        </pic:spPr>
                      </pic:pic>
                    </a:graphicData>
                  </a:graphic>
                </wp:anchor>
              </w:drawing>
            </w:r>
          </w:p>
          <w:p w14:paraId="005A39FE" w14:textId="77777777" w:rsidR="00A63D7C" w:rsidRPr="00515723" w:rsidRDefault="00A63D7C">
            <w:pPr>
              <w:widowControl w:val="0"/>
              <w:spacing w:line="240" w:lineRule="auto"/>
              <w:rPr>
                <w:rFonts w:asciiTheme="majorHAnsi" w:hAnsiTheme="majorHAnsi" w:cstheme="majorHAnsi"/>
                <w:b/>
                <w:sz w:val="20"/>
                <w:szCs w:val="20"/>
                <w:u w:val="single"/>
              </w:rPr>
            </w:pPr>
          </w:p>
          <w:p w14:paraId="206F83C4" w14:textId="77777777" w:rsidR="00A63D7C" w:rsidRPr="00515723" w:rsidRDefault="00515723">
            <w:pPr>
              <w:widowControl w:val="0"/>
              <w:spacing w:line="240" w:lineRule="auto"/>
              <w:rPr>
                <w:rFonts w:asciiTheme="majorHAnsi" w:hAnsiTheme="majorHAnsi" w:cstheme="majorHAnsi"/>
                <w:b/>
                <w:sz w:val="20"/>
                <w:szCs w:val="20"/>
                <w:u w:val="single"/>
              </w:rPr>
            </w:pPr>
            <w:r w:rsidRPr="00515723">
              <w:rPr>
                <w:rFonts w:asciiTheme="majorHAnsi" w:hAnsiTheme="majorHAnsi" w:cstheme="majorHAnsi"/>
                <w:b/>
                <w:sz w:val="20"/>
                <w:szCs w:val="20"/>
                <w:u w:val="single"/>
              </w:rPr>
              <w:t>Make your Favourite Chara</w:t>
            </w:r>
            <w:r w:rsidRPr="00515723">
              <w:rPr>
                <w:rFonts w:asciiTheme="majorHAnsi" w:hAnsiTheme="majorHAnsi" w:cstheme="majorHAnsi"/>
                <w:b/>
                <w:sz w:val="20"/>
                <w:szCs w:val="20"/>
                <w:u w:val="single"/>
              </w:rPr>
              <w:t>cters-</w:t>
            </w:r>
          </w:p>
          <w:p w14:paraId="711EBC69" w14:textId="77777777" w:rsidR="00A63D7C" w:rsidRPr="00515723" w:rsidRDefault="00515723">
            <w:pPr>
              <w:widowControl w:val="0"/>
              <w:numPr>
                <w:ilvl w:val="0"/>
                <w:numId w:val="5"/>
              </w:numPr>
              <w:spacing w:line="240" w:lineRule="auto"/>
              <w:rPr>
                <w:rFonts w:asciiTheme="majorHAnsi" w:hAnsiTheme="majorHAnsi" w:cstheme="majorHAnsi"/>
                <w:b/>
                <w:color w:val="6AA84F"/>
                <w:sz w:val="20"/>
                <w:szCs w:val="20"/>
              </w:rPr>
            </w:pPr>
            <w:r w:rsidRPr="00515723">
              <w:rPr>
                <w:rFonts w:asciiTheme="majorHAnsi" w:hAnsiTheme="majorHAnsi" w:cstheme="majorHAnsi"/>
                <w:b/>
                <w:color w:val="6AA84F"/>
                <w:sz w:val="20"/>
                <w:szCs w:val="20"/>
              </w:rPr>
              <w:t xml:space="preserve">Make a puppet of a famous story character. Use a toilet roll and draw, colour and stick other bits of material onto the tube to make your own character puppet. This can be a character from the Gruffalo or a character from another story written by a </w:t>
            </w:r>
            <w:r w:rsidRPr="00515723">
              <w:rPr>
                <w:rFonts w:asciiTheme="majorHAnsi" w:hAnsiTheme="majorHAnsi" w:cstheme="majorHAnsi"/>
                <w:b/>
                <w:color w:val="6AA84F"/>
                <w:sz w:val="20"/>
                <w:szCs w:val="20"/>
              </w:rPr>
              <w:t>different famous author.</w:t>
            </w:r>
          </w:p>
          <w:p w14:paraId="432EF7F0" w14:textId="77777777" w:rsidR="00A63D7C" w:rsidRPr="00515723" w:rsidRDefault="00515723">
            <w:pPr>
              <w:widowControl w:val="0"/>
              <w:numPr>
                <w:ilvl w:val="0"/>
                <w:numId w:val="5"/>
              </w:numPr>
              <w:spacing w:line="240" w:lineRule="auto"/>
              <w:rPr>
                <w:rFonts w:asciiTheme="majorHAnsi" w:hAnsiTheme="majorHAnsi" w:cstheme="majorHAnsi"/>
                <w:sz w:val="20"/>
                <w:szCs w:val="20"/>
              </w:rPr>
            </w:pPr>
            <w:r w:rsidRPr="00515723">
              <w:rPr>
                <w:rFonts w:asciiTheme="majorHAnsi" w:hAnsiTheme="majorHAnsi" w:cstheme="majorHAnsi"/>
                <w:sz w:val="20"/>
                <w:szCs w:val="20"/>
              </w:rPr>
              <w:t xml:space="preserve">Paint your hand and make handprints and decorate to make your very own Gruffalo. </w:t>
            </w:r>
          </w:p>
          <w:p w14:paraId="4C5020C9" w14:textId="77777777" w:rsidR="00515723" w:rsidRDefault="00515723">
            <w:pPr>
              <w:widowControl w:val="0"/>
              <w:spacing w:line="240" w:lineRule="auto"/>
              <w:rPr>
                <w:rFonts w:asciiTheme="majorHAnsi" w:hAnsiTheme="majorHAnsi" w:cstheme="majorHAnsi"/>
                <w:sz w:val="20"/>
                <w:szCs w:val="20"/>
              </w:rPr>
            </w:pPr>
          </w:p>
          <w:p w14:paraId="1FB05116" w14:textId="7D65FAB6" w:rsidR="00A63D7C" w:rsidRPr="00515723" w:rsidRDefault="00515723">
            <w:pPr>
              <w:widowControl w:val="0"/>
              <w:spacing w:line="240" w:lineRule="auto"/>
              <w:rPr>
                <w:rFonts w:asciiTheme="majorHAnsi" w:hAnsiTheme="majorHAnsi" w:cstheme="majorHAnsi"/>
                <w:b/>
                <w:sz w:val="20"/>
                <w:szCs w:val="20"/>
                <w:u w:val="single"/>
              </w:rPr>
            </w:pPr>
            <w:r w:rsidRPr="00515723">
              <w:rPr>
                <w:rFonts w:asciiTheme="majorHAnsi" w:hAnsiTheme="majorHAnsi" w:cstheme="majorHAnsi"/>
                <w:b/>
                <w:sz w:val="20"/>
                <w:szCs w:val="20"/>
                <w:u w:val="single"/>
              </w:rPr>
              <w:t>Can you Name the Famous Characters?</w:t>
            </w:r>
          </w:p>
          <w:p w14:paraId="4A23705D" w14:textId="77777777" w:rsidR="00A63D7C" w:rsidRPr="00515723" w:rsidRDefault="00515723">
            <w:pPr>
              <w:widowControl w:val="0"/>
              <w:numPr>
                <w:ilvl w:val="0"/>
                <w:numId w:val="5"/>
              </w:numPr>
              <w:spacing w:line="240" w:lineRule="auto"/>
              <w:rPr>
                <w:rFonts w:asciiTheme="majorHAnsi" w:hAnsiTheme="majorHAnsi" w:cstheme="majorHAnsi"/>
                <w:sz w:val="20"/>
                <w:szCs w:val="20"/>
              </w:rPr>
            </w:pPr>
            <w:r w:rsidRPr="00515723">
              <w:rPr>
                <w:rFonts w:asciiTheme="majorHAnsi" w:hAnsiTheme="majorHAnsi" w:cstheme="majorHAnsi"/>
                <w:sz w:val="20"/>
                <w:szCs w:val="20"/>
              </w:rPr>
              <w:t xml:space="preserve">Take part in the quiz -Who Do You Know? You will need help from your </w:t>
            </w:r>
            <w:proofErr w:type="spellStart"/>
            <w:r w:rsidRPr="00515723">
              <w:rPr>
                <w:rFonts w:asciiTheme="majorHAnsi" w:hAnsiTheme="majorHAnsi" w:cstheme="majorHAnsi"/>
                <w:sz w:val="20"/>
                <w:szCs w:val="20"/>
              </w:rPr>
              <w:t>grown ups</w:t>
            </w:r>
            <w:proofErr w:type="spellEnd"/>
            <w:r w:rsidRPr="00515723">
              <w:rPr>
                <w:rFonts w:asciiTheme="majorHAnsi" w:hAnsiTheme="majorHAnsi" w:cstheme="majorHAnsi"/>
                <w:sz w:val="20"/>
                <w:szCs w:val="20"/>
              </w:rPr>
              <w:t xml:space="preserve">. Have a go at </w:t>
            </w:r>
            <w:hyperlink r:id="rId17">
              <w:r w:rsidRPr="00515723">
                <w:rPr>
                  <w:rFonts w:asciiTheme="majorHAnsi" w:hAnsiTheme="majorHAnsi" w:cstheme="majorHAnsi"/>
                  <w:color w:val="1155CC"/>
                  <w:sz w:val="20"/>
                  <w:szCs w:val="20"/>
                  <w:u w:val="single"/>
                </w:rPr>
                <w:t>Quiz 1</w:t>
              </w:r>
            </w:hyperlink>
            <w:r w:rsidRPr="00515723">
              <w:rPr>
                <w:rFonts w:asciiTheme="majorHAnsi" w:hAnsiTheme="majorHAnsi" w:cstheme="majorHAnsi"/>
                <w:sz w:val="20"/>
                <w:szCs w:val="20"/>
              </w:rPr>
              <w:t xml:space="preserve"> and </w:t>
            </w:r>
            <w:hyperlink r:id="rId18">
              <w:r w:rsidRPr="00515723">
                <w:rPr>
                  <w:rFonts w:asciiTheme="majorHAnsi" w:hAnsiTheme="majorHAnsi" w:cstheme="majorHAnsi"/>
                  <w:color w:val="1155CC"/>
                  <w:sz w:val="20"/>
                  <w:szCs w:val="20"/>
                  <w:u w:val="single"/>
                </w:rPr>
                <w:t>Quiz 2</w:t>
              </w:r>
            </w:hyperlink>
            <w:r w:rsidRPr="00515723">
              <w:rPr>
                <w:rFonts w:asciiTheme="majorHAnsi" w:hAnsiTheme="majorHAnsi" w:cstheme="majorHAnsi"/>
                <w:sz w:val="20"/>
                <w:szCs w:val="20"/>
              </w:rPr>
              <w:t xml:space="preserve">. Or, you could also describe famous book characters to your </w:t>
            </w:r>
            <w:proofErr w:type="gramStart"/>
            <w:r w:rsidRPr="00515723">
              <w:rPr>
                <w:rFonts w:asciiTheme="majorHAnsi" w:hAnsiTheme="majorHAnsi" w:cstheme="majorHAnsi"/>
                <w:sz w:val="20"/>
                <w:szCs w:val="20"/>
              </w:rPr>
              <w:t>child</w:t>
            </w:r>
            <w:proofErr w:type="gramEnd"/>
            <w:r w:rsidRPr="00515723">
              <w:rPr>
                <w:rFonts w:asciiTheme="majorHAnsi" w:hAnsiTheme="majorHAnsi" w:cstheme="majorHAnsi"/>
                <w:sz w:val="20"/>
                <w:szCs w:val="20"/>
              </w:rPr>
              <w:t xml:space="preserve"> and the</w:t>
            </w:r>
            <w:r w:rsidRPr="00515723">
              <w:rPr>
                <w:rFonts w:asciiTheme="majorHAnsi" w:hAnsiTheme="majorHAnsi" w:cstheme="majorHAnsi"/>
                <w:sz w:val="20"/>
                <w:szCs w:val="20"/>
              </w:rPr>
              <w:t xml:space="preserve">y have to guess who it is you’re describing. </w:t>
            </w:r>
          </w:p>
          <w:p w14:paraId="4C9A828A" w14:textId="77777777" w:rsidR="00A63D7C" w:rsidRPr="00515723" w:rsidRDefault="00A63D7C">
            <w:pPr>
              <w:widowControl w:val="0"/>
              <w:spacing w:line="240" w:lineRule="auto"/>
              <w:rPr>
                <w:rFonts w:asciiTheme="majorHAnsi" w:hAnsiTheme="majorHAnsi" w:cstheme="majorHAnsi"/>
                <w:sz w:val="20"/>
                <w:szCs w:val="20"/>
              </w:rPr>
            </w:pPr>
          </w:p>
          <w:p w14:paraId="5E8ED168" w14:textId="77777777" w:rsidR="00A63D7C" w:rsidRPr="00515723" w:rsidRDefault="00515723">
            <w:pPr>
              <w:widowControl w:val="0"/>
              <w:spacing w:line="240" w:lineRule="auto"/>
              <w:rPr>
                <w:rFonts w:asciiTheme="majorHAnsi" w:hAnsiTheme="majorHAnsi" w:cstheme="majorHAnsi"/>
                <w:sz w:val="20"/>
                <w:szCs w:val="20"/>
              </w:rPr>
            </w:pPr>
            <w:r w:rsidRPr="00515723">
              <w:rPr>
                <w:rFonts w:asciiTheme="majorHAnsi" w:hAnsiTheme="majorHAnsi" w:cstheme="majorHAnsi"/>
                <w:b/>
                <w:sz w:val="20"/>
                <w:szCs w:val="20"/>
                <w:u w:val="single"/>
              </w:rPr>
              <w:t xml:space="preserve">Play Snake </w:t>
            </w:r>
          </w:p>
          <w:p w14:paraId="2804647D" w14:textId="77777777" w:rsidR="00A63D7C" w:rsidRPr="00515723" w:rsidRDefault="00515723">
            <w:pPr>
              <w:widowControl w:val="0"/>
              <w:numPr>
                <w:ilvl w:val="0"/>
                <w:numId w:val="1"/>
              </w:numPr>
              <w:spacing w:line="240" w:lineRule="auto"/>
              <w:rPr>
                <w:rFonts w:asciiTheme="majorHAnsi" w:hAnsiTheme="majorHAnsi" w:cstheme="majorHAnsi"/>
                <w:sz w:val="20"/>
                <w:szCs w:val="20"/>
              </w:rPr>
            </w:pPr>
            <w:r w:rsidRPr="00515723">
              <w:rPr>
                <w:rFonts w:asciiTheme="majorHAnsi" w:hAnsiTheme="majorHAnsi" w:cstheme="majorHAnsi"/>
                <w:sz w:val="20"/>
                <w:szCs w:val="20"/>
              </w:rPr>
              <w:t xml:space="preserve">The Gruffalo features a snake. Click </w:t>
            </w:r>
            <w:hyperlink r:id="rId19">
              <w:r w:rsidRPr="00515723">
                <w:rPr>
                  <w:rFonts w:asciiTheme="majorHAnsi" w:hAnsiTheme="majorHAnsi" w:cstheme="majorHAnsi"/>
                  <w:color w:val="1155CC"/>
                  <w:sz w:val="20"/>
                  <w:szCs w:val="20"/>
                  <w:u w:val="single"/>
                </w:rPr>
                <w:t>here</w:t>
              </w:r>
            </w:hyperlink>
            <w:r w:rsidRPr="00515723">
              <w:rPr>
                <w:rFonts w:asciiTheme="majorHAnsi" w:hAnsiTheme="majorHAnsi" w:cstheme="majorHAnsi"/>
                <w:sz w:val="20"/>
                <w:szCs w:val="20"/>
              </w:rPr>
              <w:t xml:space="preserve"> to play snake - Use t</w:t>
            </w:r>
            <w:r w:rsidRPr="00515723">
              <w:rPr>
                <w:rFonts w:asciiTheme="majorHAnsi" w:hAnsiTheme="majorHAnsi" w:cstheme="majorHAnsi"/>
                <w:sz w:val="20"/>
                <w:szCs w:val="20"/>
              </w:rPr>
              <w:t xml:space="preserve">he arrows on the keyboard to move the snake around - count how many apples you can collect. Or, play a family game of Snakes and Ladders. </w:t>
            </w:r>
            <w:r w:rsidRPr="00515723">
              <w:rPr>
                <w:rFonts w:asciiTheme="majorHAnsi" w:hAnsiTheme="majorHAnsi" w:cstheme="majorHAnsi"/>
                <w:noProof/>
              </w:rPr>
              <w:drawing>
                <wp:anchor distT="114300" distB="114300" distL="114300" distR="114300" simplePos="0" relativeHeight="251659264" behindDoc="0" locked="0" layoutInCell="1" hidden="0" allowOverlap="1" wp14:anchorId="13092779" wp14:editId="613BF591">
                  <wp:simplePos x="0" y="0"/>
                  <wp:positionH relativeFrom="column">
                    <wp:posOffset>8610600</wp:posOffset>
                  </wp:positionH>
                  <wp:positionV relativeFrom="paragraph">
                    <wp:posOffset>371475</wp:posOffset>
                  </wp:positionV>
                  <wp:extent cx="819150" cy="80962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819150" cy="809625"/>
                          </a:xfrm>
                          <a:prstGeom prst="rect">
                            <a:avLst/>
                          </a:prstGeom>
                          <a:ln/>
                        </pic:spPr>
                      </pic:pic>
                    </a:graphicData>
                  </a:graphic>
                </wp:anchor>
              </w:drawing>
            </w:r>
          </w:p>
          <w:p w14:paraId="4B8FE3DB" w14:textId="77777777" w:rsidR="00A63D7C" w:rsidRPr="00515723" w:rsidRDefault="00A63D7C">
            <w:pPr>
              <w:widowControl w:val="0"/>
              <w:spacing w:line="240" w:lineRule="auto"/>
              <w:rPr>
                <w:rFonts w:asciiTheme="majorHAnsi" w:hAnsiTheme="majorHAnsi" w:cstheme="majorHAnsi"/>
                <w:sz w:val="20"/>
                <w:szCs w:val="20"/>
              </w:rPr>
            </w:pPr>
          </w:p>
          <w:p w14:paraId="6A25173B" w14:textId="77777777" w:rsidR="00A63D7C" w:rsidRPr="00515723" w:rsidRDefault="00515723">
            <w:pPr>
              <w:widowControl w:val="0"/>
              <w:spacing w:line="240" w:lineRule="auto"/>
              <w:rPr>
                <w:rFonts w:asciiTheme="majorHAnsi" w:hAnsiTheme="majorHAnsi" w:cstheme="majorHAnsi"/>
                <w:b/>
                <w:sz w:val="20"/>
                <w:szCs w:val="20"/>
                <w:u w:val="single"/>
              </w:rPr>
            </w:pPr>
            <w:r w:rsidRPr="00515723">
              <w:rPr>
                <w:rFonts w:asciiTheme="majorHAnsi" w:hAnsiTheme="majorHAnsi" w:cstheme="majorHAnsi"/>
                <w:b/>
                <w:sz w:val="20"/>
                <w:szCs w:val="20"/>
                <w:u w:val="single"/>
              </w:rPr>
              <w:t>Create your own Broomstick</w:t>
            </w:r>
          </w:p>
          <w:p w14:paraId="6ACB7C6A" w14:textId="2B2156CD" w:rsidR="00515723" w:rsidRPr="00515723" w:rsidRDefault="00515723" w:rsidP="00515723">
            <w:pPr>
              <w:widowControl w:val="0"/>
              <w:numPr>
                <w:ilvl w:val="0"/>
                <w:numId w:val="3"/>
              </w:numPr>
              <w:spacing w:line="240" w:lineRule="auto"/>
              <w:rPr>
                <w:rFonts w:asciiTheme="majorHAnsi" w:hAnsiTheme="majorHAnsi" w:cstheme="majorHAnsi"/>
                <w:sz w:val="20"/>
                <w:szCs w:val="20"/>
              </w:rPr>
            </w:pPr>
            <w:r w:rsidRPr="00515723">
              <w:rPr>
                <w:rFonts w:asciiTheme="majorHAnsi" w:hAnsiTheme="majorHAnsi" w:cstheme="majorHAnsi"/>
                <w:sz w:val="20"/>
                <w:szCs w:val="20"/>
              </w:rPr>
              <w:t xml:space="preserve">Create your own broomstick like the witch in ‘Room on the Broom’. You could gather up sticks from the garden and tie them on to the end of a large stick using elastic bands, </w:t>
            </w:r>
            <w:proofErr w:type="gramStart"/>
            <w:r w:rsidRPr="00515723">
              <w:rPr>
                <w:rFonts w:asciiTheme="majorHAnsi" w:hAnsiTheme="majorHAnsi" w:cstheme="majorHAnsi"/>
                <w:sz w:val="20"/>
                <w:szCs w:val="20"/>
              </w:rPr>
              <w:t>string</w:t>
            </w:r>
            <w:proofErr w:type="gramEnd"/>
            <w:r w:rsidRPr="00515723">
              <w:rPr>
                <w:rFonts w:asciiTheme="majorHAnsi" w:hAnsiTheme="majorHAnsi" w:cstheme="majorHAnsi"/>
                <w:sz w:val="20"/>
                <w:szCs w:val="20"/>
              </w:rPr>
              <w:t xml:space="preserve"> or garden twine. How could you make improvements to your broom? Encourage y</w:t>
            </w:r>
            <w:r w:rsidRPr="00515723">
              <w:rPr>
                <w:rFonts w:asciiTheme="majorHAnsi" w:hAnsiTheme="majorHAnsi" w:cstheme="majorHAnsi"/>
                <w:sz w:val="20"/>
                <w:szCs w:val="20"/>
              </w:rPr>
              <w:t>our child to act out the story. Take a photograph of your finished broomstick and upload to ask@priestley.wilts.sch.uk</w:t>
            </w:r>
          </w:p>
          <w:p w14:paraId="10803B41" w14:textId="77777777" w:rsidR="00A63D7C" w:rsidRPr="00515723" w:rsidRDefault="00A63D7C">
            <w:pPr>
              <w:widowControl w:val="0"/>
              <w:spacing w:line="240" w:lineRule="auto"/>
              <w:rPr>
                <w:rFonts w:asciiTheme="majorHAnsi" w:hAnsiTheme="majorHAnsi" w:cstheme="majorHAnsi"/>
                <w:sz w:val="20"/>
                <w:szCs w:val="20"/>
              </w:rPr>
            </w:pPr>
          </w:p>
          <w:p w14:paraId="226DE962" w14:textId="77777777" w:rsidR="00A63D7C" w:rsidRPr="00515723" w:rsidRDefault="00515723">
            <w:pPr>
              <w:widowControl w:val="0"/>
              <w:spacing w:line="240" w:lineRule="auto"/>
              <w:rPr>
                <w:rFonts w:asciiTheme="majorHAnsi" w:hAnsiTheme="majorHAnsi" w:cstheme="majorHAnsi"/>
                <w:b/>
                <w:sz w:val="20"/>
                <w:szCs w:val="20"/>
                <w:u w:val="single"/>
              </w:rPr>
            </w:pPr>
            <w:r w:rsidRPr="00515723">
              <w:rPr>
                <w:rFonts w:asciiTheme="majorHAnsi" w:hAnsiTheme="majorHAnsi" w:cstheme="majorHAnsi"/>
                <w:b/>
                <w:sz w:val="20"/>
                <w:szCs w:val="20"/>
                <w:u w:val="single"/>
              </w:rPr>
              <w:t>Visit ‘The Gruffalo’ website</w:t>
            </w:r>
          </w:p>
          <w:p w14:paraId="6D9F13FD" w14:textId="77777777" w:rsidR="00A63D7C" w:rsidRPr="00515723" w:rsidRDefault="00515723">
            <w:pPr>
              <w:widowControl w:val="0"/>
              <w:numPr>
                <w:ilvl w:val="0"/>
                <w:numId w:val="4"/>
              </w:numPr>
              <w:spacing w:line="240" w:lineRule="auto"/>
              <w:rPr>
                <w:rFonts w:asciiTheme="majorHAnsi" w:hAnsiTheme="majorHAnsi" w:cstheme="majorHAnsi"/>
                <w:sz w:val="20"/>
                <w:szCs w:val="20"/>
              </w:rPr>
            </w:pPr>
            <w:r w:rsidRPr="00515723">
              <w:rPr>
                <w:rFonts w:asciiTheme="majorHAnsi" w:hAnsiTheme="majorHAnsi" w:cstheme="majorHAnsi"/>
                <w:sz w:val="20"/>
                <w:szCs w:val="20"/>
              </w:rPr>
              <w:t>Listen to the Gruffalo</w:t>
            </w:r>
            <w:hyperlink r:id="rId21">
              <w:r w:rsidRPr="00515723">
                <w:rPr>
                  <w:rFonts w:asciiTheme="majorHAnsi" w:hAnsiTheme="majorHAnsi" w:cstheme="majorHAnsi"/>
                  <w:color w:val="1155CC"/>
                  <w:sz w:val="20"/>
                  <w:szCs w:val="20"/>
                  <w:u w:val="single"/>
                </w:rPr>
                <w:t xml:space="preserve"> song,</w:t>
              </w:r>
            </w:hyperlink>
            <w:r w:rsidRPr="00515723">
              <w:rPr>
                <w:rFonts w:asciiTheme="majorHAnsi" w:hAnsiTheme="majorHAnsi" w:cstheme="majorHAnsi"/>
                <w:sz w:val="20"/>
                <w:szCs w:val="20"/>
              </w:rPr>
              <w:t xml:space="preserve"> learn the ‘Monkey Puzzle’ </w:t>
            </w:r>
            <w:hyperlink r:id="rId22">
              <w:r w:rsidRPr="00515723">
                <w:rPr>
                  <w:rFonts w:asciiTheme="majorHAnsi" w:hAnsiTheme="majorHAnsi" w:cstheme="majorHAnsi"/>
                  <w:color w:val="1155CC"/>
                  <w:sz w:val="20"/>
                  <w:szCs w:val="20"/>
                  <w:u w:val="single"/>
                </w:rPr>
                <w:t>song</w:t>
              </w:r>
            </w:hyperlink>
            <w:r w:rsidRPr="00515723">
              <w:rPr>
                <w:rFonts w:asciiTheme="majorHAnsi" w:hAnsiTheme="majorHAnsi" w:cstheme="majorHAnsi"/>
                <w:sz w:val="20"/>
                <w:szCs w:val="20"/>
              </w:rPr>
              <w:t xml:space="preserve"> in </w:t>
            </w:r>
            <w:proofErr w:type="spellStart"/>
            <w:r w:rsidRPr="00515723">
              <w:rPr>
                <w:rFonts w:asciiTheme="majorHAnsi" w:hAnsiTheme="majorHAnsi" w:cstheme="majorHAnsi"/>
                <w:sz w:val="20"/>
                <w:szCs w:val="20"/>
              </w:rPr>
              <w:t>makaton</w:t>
            </w:r>
            <w:proofErr w:type="spellEnd"/>
            <w:r w:rsidRPr="00515723">
              <w:rPr>
                <w:rFonts w:asciiTheme="majorHAnsi" w:hAnsiTheme="majorHAnsi" w:cstheme="majorHAnsi"/>
                <w:sz w:val="20"/>
                <w:szCs w:val="20"/>
              </w:rPr>
              <w:t xml:space="preserve"> and dance along to the ‘Gruffalo’s Child’ </w:t>
            </w:r>
            <w:hyperlink r:id="rId23">
              <w:r w:rsidRPr="00515723">
                <w:rPr>
                  <w:rFonts w:asciiTheme="majorHAnsi" w:hAnsiTheme="majorHAnsi" w:cstheme="majorHAnsi"/>
                  <w:color w:val="1155CC"/>
                  <w:sz w:val="20"/>
                  <w:szCs w:val="20"/>
                  <w:u w:val="single"/>
                </w:rPr>
                <w:t>song</w:t>
              </w:r>
            </w:hyperlink>
            <w:r w:rsidRPr="00515723">
              <w:rPr>
                <w:rFonts w:asciiTheme="majorHAnsi" w:hAnsiTheme="majorHAnsi" w:cstheme="majorHAnsi"/>
                <w:sz w:val="20"/>
                <w:szCs w:val="20"/>
              </w:rPr>
              <w:t>. There are also some gre</w:t>
            </w:r>
            <w:r w:rsidRPr="00515723">
              <w:rPr>
                <w:rFonts w:asciiTheme="majorHAnsi" w:hAnsiTheme="majorHAnsi" w:cstheme="majorHAnsi"/>
                <w:sz w:val="20"/>
                <w:szCs w:val="20"/>
              </w:rPr>
              <w:t xml:space="preserve">at interactive games in the </w:t>
            </w:r>
            <w:hyperlink r:id="rId24">
              <w:r w:rsidRPr="00515723">
                <w:rPr>
                  <w:rFonts w:asciiTheme="majorHAnsi" w:hAnsiTheme="majorHAnsi" w:cstheme="majorHAnsi"/>
                  <w:color w:val="1155CC"/>
                  <w:sz w:val="20"/>
                  <w:szCs w:val="20"/>
                  <w:u w:val="single"/>
                </w:rPr>
                <w:t>play and explore</w:t>
              </w:r>
            </w:hyperlink>
            <w:r w:rsidRPr="00515723">
              <w:rPr>
                <w:rFonts w:asciiTheme="majorHAnsi" w:hAnsiTheme="majorHAnsi" w:cstheme="majorHAnsi"/>
                <w:sz w:val="20"/>
                <w:szCs w:val="20"/>
              </w:rPr>
              <w:t xml:space="preserve"> area. Colour your own Gruffalo using the paint game, create your own monster on monster maker and much more.</w:t>
            </w:r>
          </w:p>
        </w:tc>
      </w:tr>
      <w:tr w:rsidR="00A63D7C" w:rsidRPr="00515723" w14:paraId="5D7CB41A" w14:textId="77777777">
        <w:trPr>
          <w:jc w:val="center"/>
        </w:trPr>
        <w:tc>
          <w:tcPr>
            <w:tcW w:w="15092" w:type="dxa"/>
            <w:shd w:val="clear" w:color="auto" w:fill="999999"/>
            <w:tcMar>
              <w:top w:w="100" w:type="dxa"/>
              <w:left w:w="100" w:type="dxa"/>
              <w:bottom w:w="100" w:type="dxa"/>
              <w:right w:w="100" w:type="dxa"/>
            </w:tcMar>
          </w:tcPr>
          <w:p w14:paraId="39506D45" w14:textId="77777777" w:rsidR="00A63D7C" w:rsidRPr="00515723" w:rsidRDefault="00515723">
            <w:pPr>
              <w:jc w:val="center"/>
              <w:rPr>
                <w:rFonts w:asciiTheme="majorHAnsi" w:hAnsiTheme="majorHAnsi" w:cstheme="majorHAnsi"/>
              </w:rPr>
            </w:pPr>
            <w:r w:rsidRPr="00515723">
              <w:rPr>
                <w:rFonts w:asciiTheme="majorHAnsi" w:hAnsiTheme="majorHAnsi" w:cstheme="majorHAnsi"/>
                <w:b/>
              </w:rPr>
              <w:t>STEM Learning Oppo</w:t>
            </w:r>
            <w:r w:rsidRPr="00515723">
              <w:rPr>
                <w:rFonts w:asciiTheme="majorHAnsi" w:hAnsiTheme="majorHAnsi" w:cstheme="majorHAnsi"/>
                <w:b/>
              </w:rPr>
              <w:t xml:space="preserve">rtunities </w:t>
            </w:r>
            <w:r w:rsidRPr="00515723">
              <w:rPr>
                <w:rFonts w:asciiTheme="majorHAnsi" w:hAnsiTheme="majorHAnsi" w:cstheme="majorHAnsi"/>
                <w:b/>
                <w:sz w:val="20"/>
                <w:szCs w:val="20"/>
              </w:rPr>
              <w:t>#sciencefromhome</w:t>
            </w:r>
          </w:p>
        </w:tc>
      </w:tr>
      <w:tr w:rsidR="00A63D7C" w:rsidRPr="00515723" w14:paraId="31D34221" w14:textId="77777777">
        <w:trPr>
          <w:jc w:val="center"/>
        </w:trPr>
        <w:tc>
          <w:tcPr>
            <w:tcW w:w="15092" w:type="dxa"/>
            <w:shd w:val="clear" w:color="auto" w:fill="auto"/>
            <w:tcMar>
              <w:top w:w="100" w:type="dxa"/>
              <w:left w:w="100" w:type="dxa"/>
              <w:bottom w:w="100" w:type="dxa"/>
              <w:right w:w="100" w:type="dxa"/>
            </w:tcMar>
          </w:tcPr>
          <w:p w14:paraId="14162097" w14:textId="77777777" w:rsidR="00A63D7C" w:rsidRPr="00515723" w:rsidRDefault="00515723">
            <w:pPr>
              <w:spacing w:line="240" w:lineRule="auto"/>
              <w:rPr>
                <w:rFonts w:asciiTheme="majorHAnsi" w:hAnsiTheme="majorHAnsi" w:cstheme="majorHAnsi"/>
                <w:b/>
                <w:sz w:val="20"/>
                <w:szCs w:val="20"/>
                <w:u w:val="single"/>
              </w:rPr>
            </w:pPr>
            <w:r w:rsidRPr="00515723">
              <w:rPr>
                <w:rFonts w:asciiTheme="majorHAnsi" w:hAnsiTheme="majorHAnsi" w:cstheme="majorHAnsi"/>
                <w:b/>
                <w:sz w:val="20"/>
                <w:szCs w:val="20"/>
                <w:u w:val="single"/>
              </w:rPr>
              <w:t xml:space="preserve">Rose </w:t>
            </w:r>
            <w:proofErr w:type="spellStart"/>
            <w:r w:rsidRPr="00515723">
              <w:rPr>
                <w:rFonts w:asciiTheme="majorHAnsi" w:hAnsiTheme="majorHAnsi" w:cstheme="majorHAnsi"/>
                <w:b/>
                <w:sz w:val="20"/>
                <w:szCs w:val="20"/>
                <w:u w:val="single"/>
              </w:rPr>
              <w:t>Mitchtom</w:t>
            </w:r>
            <w:proofErr w:type="spellEnd"/>
            <w:r w:rsidRPr="00515723">
              <w:rPr>
                <w:rFonts w:asciiTheme="majorHAnsi" w:hAnsiTheme="majorHAnsi" w:cstheme="majorHAnsi"/>
                <w:b/>
                <w:sz w:val="20"/>
                <w:szCs w:val="20"/>
                <w:u w:val="single"/>
              </w:rPr>
              <w:t xml:space="preserve"> and Margarette </w:t>
            </w:r>
            <w:proofErr w:type="spellStart"/>
            <w:r w:rsidRPr="00515723">
              <w:rPr>
                <w:rFonts w:asciiTheme="majorHAnsi" w:hAnsiTheme="majorHAnsi" w:cstheme="majorHAnsi"/>
                <w:b/>
                <w:sz w:val="20"/>
                <w:szCs w:val="20"/>
                <w:u w:val="single"/>
              </w:rPr>
              <w:t>Steife</w:t>
            </w:r>
            <w:proofErr w:type="spellEnd"/>
          </w:p>
          <w:p w14:paraId="2FECFDD9" w14:textId="77777777" w:rsidR="00A63D7C" w:rsidRPr="00515723" w:rsidRDefault="00515723">
            <w:pPr>
              <w:numPr>
                <w:ilvl w:val="0"/>
                <w:numId w:val="2"/>
              </w:numPr>
              <w:spacing w:line="240" w:lineRule="auto"/>
              <w:rPr>
                <w:rFonts w:asciiTheme="majorHAnsi" w:hAnsiTheme="majorHAnsi" w:cstheme="majorHAnsi"/>
                <w:sz w:val="20"/>
                <w:szCs w:val="20"/>
              </w:rPr>
            </w:pPr>
            <w:r w:rsidRPr="00515723">
              <w:rPr>
                <w:rFonts w:asciiTheme="majorHAnsi" w:hAnsiTheme="majorHAnsi" w:cstheme="majorHAnsi"/>
                <w:sz w:val="20"/>
                <w:szCs w:val="20"/>
              </w:rPr>
              <w:t xml:space="preserve">Over 120 years ago two women came up with the idea to make a teddy bear. Collect all your teddy bears. Are they all the same?  What do you think makes a good teddy bear? If you were going to invent a new teddy bear what would it look like?  </w:t>
            </w:r>
          </w:p>
        </w:tc>
      </w:tr>
      <w:tr w:rsidR="00A63D7C" w:rsidRPr="00515723" w14:paraId="659B3302" w14:textId="77777777">
        <w:trPr>
          <w:jc w:val="center"/>
        </w:trPr>
        <w:tc>
          <w:tcPr>
            <w:tcW w:w="15092" w:type="dxa"/>
            <w:shd w:val="clear" w:color="auto" w:fill="999999"/>
            <w:tcMar>
              <w:top w:w="100" w:type="dxa"/>
              <w:left w:w="100" w:type="dxa"/>
              <w:bottom w:w="100" w:type="dxa"/>
              <w:right w:w="100" w:type="dxa"/>
            </w:tcMar>
          </w:tcPr>
          <w:p w14:paraId="109CACBB" w14:textId="77777777" w:rsidR="00A63D7C" w:rsidRPr="00515723" w:rsidRDefault="00515723">
            <w:pPr>
              <w:jc w:val="center"/>
              <w:rPr>
                <w:rFonts w:asciiTheme="majorHAnsi" w:hAnsiTheme="majorHAnsi" w:cstheme="majorHAnsi"/>
              </w:rPr>
            </w:pPr>
            <w:r w:rsidRPr="00515723">
              <w:rPr>
                <w:rFonts w:asciiTheme="majorHAnsi" w:hAnsiTheme="majorHAnsi" w:cstheme="majorHAnsi"/>
                <w:b/>
              </w:rPr>
              <w:t>Additional le</w:t>
            </w:r>
            <w:r w:rsidRPr="00515723">
              <w:rPr>
                <w:rFonts w:asciiTheme="majorHAnsi" w:hAnsiTheme="majorHAnsi" w:cstheme="majorHAnsi"/>
                <w:b/>
              </w:rPr>
              <w:t>arning resources parents may wish to engage with</w:t>
            </w:r>
          </w:p>
        </w:tc>
      </w:tr>
      <w:tr w:rsidR="00A63D7C" w:rsidRPr="00515723" w14:paraId="52DB2634" w14:textId="77777777">
        <w:trPr>
          <w:jc w:val="center"/>
        </w:trPr>
        <w:tc>
          <w:tcPr>
            <w:tcW w:w="15092" w:type="dxa"/>
            <w:shd w:val="clear" w:color="auto" w:fill="auto"/>
            <w:tcMar>
              <w:top w:w="100" w:type="dxa"/>
              <w:left w:w="100" w:type="dxa"/>
              <w:bottom w:w="100" w:type="dxa"/>
              <w:right w:w="100" w:type="dxa"/>
            </w:tcMar>
          </w:tcPr>
          <w:p w14:paraId="0E00D2F5" w14:textId="77777777" w:rsidR="00A63D7C" w:rsidRPr="00515723" w:rsidRDefault="00515723">
            <w:pPr>
              <w:widowControl w:val="0"/>
              <w:spacing w:line="240" w:lineRule="auto"/>
              <w:rPr>
                <w:rFonts w:asciiTheme="majorHAnsi" w:hAnsiTheme="majorHAnsi" w:cstheme="majorHAnsi"/>
                <w:sz w:val="20"/>
                <w:szCs w:val="20"/>
              </w:rPr>
            </w:pPr>
            <w:hyperlink r:id="rId25">
              <w:r w:rsidRPr="00515723">
                <w:rPr>
                  <w:rFonts w:asciiTheme="majorHAnsi" w:hAnsiTheme="majorHAnsi" w:cstheme="majorHAnsi"/>
                  <w:b/>
                  <w:color w:val="1155CC"/>
                  <w:sz w:val="20"/>
                  <w:szCs w:val="20"/>
                  <w:u w:val="single"/>
                </w:rPr>
                <w:t>White Rose Maths</w:t>
              </w:r>
            </w:hyperlink>
            <w:r w:rsidRPr="00515723">
              <w:rPr>
                <w:rFonts w:asciiTheme="majorHAnsi" w:hAnsiTheme="majorHAnsi" w:cstheme="majorHAnsi"/>
                <w:sz w:val="20"/>
                <w:szCs w:val="20"/>
              </w:rPr>
              <w:t xml:space="preserve"> online maths lessons. Watch a lesson video and complete the worksheet (can be downloaded and completed digitally).</w:t>
            </w:r>
          </w:p>
          <w:p w14:paraId="50A9C4D0" w14:textId="77777777" w:rsidR="00A63D7C" w:rsidRPr="00515723" w:rsidRDefault="00515723">
            <w:pPr>
              <w:widowControl w:val="0"/>
              <w:spacing w:line="240" w:lineRule="auto"/>
              <w:rPr>
                <w:rFonts w:asciiTheme="majorHAnsi" w:hAnsiTheme="majorHAnsi" w:cstheme="majorHAnsi"/>
                <w:sz w:val="20"/>
                <w:szCs w:val="20"/>
              </w:rPr>
            </w:pPr>
            <w:hyperlink r:id="rId26">
              <w:proofErr w:type="spellStart"/>
              <w:r w:rsidRPr="00515723">
                <w:rPr>
                  <w:rFonts w:asciiTheme="majorHAnsi" w:hAnsiTheme="majorHAnsi" w:cstheme="majorHAnsi"/>
                  <w:b/>
                  <w:color w:val="1155CC"/>
                  <w:sz w:val="20"/>
                  <w:szCs w:val="20"/>
                  <w:u w:val="single"/>
                </w:rPr>
                <w:t>Numbots</w:t>
              </w:r>
              <w:proofErr w:type="spellEnd"/>
            </w:hyperlink>
            <w:r w:rsidRPr="00515723">
              <w:rPr>
                <w:rFonts w:asciiTheme="majorHAnsi" w:hAnsiTheme="majorHAnsi" w:cstheme="majorHAnsi"/>
                <w:b/>
                <w:sz w:val="20"/>
                <w:szCs w:val="20"/>
              </w:rPr>
              <w:t>.</w:t>
            </w:r>
            <w:r w:rsidRPr="00515723">
              <w:rPr>
                <w:rFonts w:asciiTheme="majorHAnsi" w:hAnsiTheme="majorHAnsi" w:cstheme="majorHAnsi"/>
                <w:sz w:val="20"/>
                <w:szCs w:val="20"/>
              </w:rPr>
              <w:t xml:space="preserve"> Your child can access this programme with their school login. </w:t>
            </w:r>
          </w:p>
          <w:p w14:paraId="1BF0482A" w14:textId="77777777" w:rsidR="00A63D7C" w:rsidRPr="00515723" w:rsidRDefault="00515723">
            <w:pPr>
              <w:widowControl w:val="0"/>
              <w:spacing w:line="240" w:lineRule="auto"/>
              <w:rPr>
                <w:rFonts w:asciiTheme="majorHAnsi" w:hAnsiTheme="majorHAnsi" w:cstheme="majorHAnsi"/>
                <w:sz w:val="20"/>
                <w:szCs w:val="20"/>
              </w:rPr>
            </w:pPr>
            <w:hyperlink r:id="rId27">
              <w:r w:rsidRPr="00515723">
                <w:rPr>
                  <w:rFonts w:asciiTheme="majorHAnsi" w:hAnsiTheme="majorHAnsi" w:cstheme="majorHAnsi"/>
                  <w:b/>
                  <w:color w:val="1155CC"/>
                  <w:sz w:val="20"/>
                  <w:szCs w:val="20"/>
                  <w:u w:val="single"/>
                </w:rPr>
                <w:t>IXL</w:t>
              </w:r>
            </w:hyperlink>
            <w:r w:rsidRPr="00515723">
              <w:rPr>
                <w:rFonts w:asciiTheme="majorHAnsi" w:hAnsiTheme="majorHAnsi" w:cstheme="majorHAnsi"/>
                <w:sz w:val="20"/>
                <w:szCs w:val="20"/>
              </w:rPr>
              <w:t xml:space="preserve"> Click on Maths, Reception. There are interactive games to play and guides for parents. </w:t>
            </w:r>
          </w:p>
          <w:p w14:paraId="6C0D3C9C" w14:textId="77777777" w:rsidR="00A63D7C" w:rsidRPr="00515723" w:rsidRDefault="00515723">
            <w:pPr>
              <w:widowControl w:val="0"/>
              <w:spacing w:line="240" w:lineRule="auto"/>
              <w:rPr>
                <w:rFonts w:asciiTheme="majorHAnsi" w:hAnsiTheme="majorHAnsi" w:cstheme="majorHAnsi"/>
                <w:b/>
                <w:sz w:val="20"/>
                <w:szCs w:val="20"/>
              </w:rPr>
            </w:pPr>
            <w:hyperlink r:id="rId28">
              <w:r w:rsidRPr="00515723">
                <w:rPr>
                  <w:rFonts w:asciiTheme="majorHAnsi" w:hAnsiTheme="majorHAnsi" w:cstheme="majorHAnsi"/>
                  <w:b/>
                  <w:color w:val="1155CC"/>
                  <w:sz w:val="20"/>
                  <w:szCs w:val="20"/>
                  <w:u w:val="single"/>
                </w:rPr>
                <w:t>Talk for Writing Home-school Booklets</w:t>
              </w:r>
            </w:hyperlink>
            <w:r w:rsidRPr="00515723">
              <w:rPr>
                <w:rFonts w:asciiTheme="majorHAnsi" w:hAnsiTheme="majorHAnsi" w:cstheme="majorHAnsi"/>
              </w:rPr>
              <w:t xml:space="preserve"> </w:t>
            </w:r>
            <w:r w:rsidRPr="00515723">
              <w:rPr>
                <w:rFonts w:asciiTheme="majorHAnsi" w:hAnsiTheme="majorHAnsi" w:cstheme="majorHAnsi"/>
                <w:sz w:val="20"/>
                <w:szCs w:val="20"/>
              </w:rPr>
              <w:t xml:space="preserve">are an excellent resource to support your child’s speaking and listening, </w:t>
            </w:r>
            <w:proofErr w:type="gramStart"/>
            <w:r w:rsidRPr="00515723">
              <w:rPr>
                <w:rFonts w:asciiTheme="majorHAnsi" w:hAnsiTheme="majorHAnsi" w:cstheme="majorHAnsi"/>
                <w:sz w:val="20"/>
                <w:szCs w:val="20"/>
              </w:rPr>
              <w:t>reading</w:t>
            </w:r>
            <w:proofErr w:type="gramEnd"/>
            <w:r w:rsidRPr="00515723">
              <w:rPr>
                <w:rFonts w:asciiTheme="majorHAnsi" w:hAnsiTheme="majorHAnsi" w:cstheme="majorHAnsi"/>
                <w:sz w:val="20"/>
                <w:szCs w:val="20"/>
              </w:rPr>
              <w:t xml:space="preserve"> and writing skills.  </w:t>
            </w:r>
          </w:p>
        </w:tc>
      </w:tr>
      <w:tr w:rsidR="00A63D7C" w:rsidRPr="00515723" w14:paraId="63290DB5" w14:textId="77777777" w:rsidTr="00515723">
        <w:trPr>
          <w:trHeight w:val="763"/>
          <w:jc w:val="center"/>
        </w:trPr>
        <w:tc>
          <w:tcPr>
            <w:tcW w:w="15092" w:type="dxa"/>
            <w:shd w:val="clear" w:color="auto" w:fill="auto"/>
            <w:tcMar>
              <w:top w:w="100" w:type="dxa"/>
              <w:left w:w="100" w:type="dxa"/>
              <w:bottom w:w="100" w:type="dxa"/>
              <w:right w:w="100" w:type="dxa"/>
            </w:tcMar>
          </w:tcPr>
          <w:p w14:paraId="3C558AB5" w14:textId="77777777" w:rsidR="00A63D7C" w:rsidRPr="00515723" w:rsidRDefault="00515723">
            <w:pPr>
              <w:spacing w:line="240" w:lineRule="auto"/>
              <w:rPr>
                <w:rFonts w:asciiTheme="majorHAnsi" w:hAnsiTheme="majorHAnsi" w:cstheme="majorHAnsi"/>
                <w:sz w:val="20"/>
                <w:szCs w:val="20"/>
              </w:rPr>
            </w:pPr>
            <w:r w:rsidRPr="00515723">
              <w:rPr>
                <w:rFonts w:asciiTheme="majorHAnsi" w:hAnsiTheme="majorHAnsi" w:cstheme="majorHAnsi"/>
                <w:sz w:val="20"/>
                <w:szCs w:val="20"/>
              </w:rPr>
              <w:lastRenderedPageBreak/>
              <w:t>The Learning Projec</w:t>
            </w:r>
            <w:r w:rsidRPr="00515723">
              <w:rPr>
                <w:rFonts w:asciiTheme="majorHAnsi" w:hAnsiTheme="majorHAnsi" w:cstheme="majorHAnsi"/>
                <w:sz w:val="20"/>
                <w:szCs w:val="20"/>
              </w:rPr>
              <w:t xml:space="preserve">ts are based on the </w:t>
            </w:r>
            <w:r w:rsidRPr="00515723">
              <w:rPr>
                <w:rFonts w:asciiTheme="majorHAnsi" w:hAnsiTheme="majorHAnsi" w:cstheme="majorHAnsi"/>
                <w:b/>
                <w:sz w:val="20"/>
                <w:szCs w:val="20"/>
              </w:rPr>
              <w:t>National Curriculum expectations</w:t>
            </w:r>
            <w:r w:rsidRPr="00515723">
              <w:rPr>
                <w:rFonts w:asciiTheme="majorHAnsi" w:hAnsiTheme="majorHAnsi" w:cstheme="majorHAnsi"/>
                <w:sz w:val="20"/>
                <w:szCs w:val="20"/>
              </w:rPr>
              <w:t xml:space="preserve"> for the key stage which your child is in. It may be that your child finds the tasks set within the Learning Project for their year group too simple. If this is the case, then we suggest that your child a</w:t>
            </w:r>
            <w:r w:rsidRPr="00515723">
              <w:rPr>
                <w:rFonts w:asciiTheme="majorHAnsi" w:hAnsiTheme="majorHAnsi" w:cstheme="majorHAnsi"/>
                <w:sz w:val="20"/>
                <w:szCs w:val="20"/>
              </w:rPr>
              <w:t xml:space="preserve">ccesses the Learning Projects which are set for the key stage above. Equally, if the projects are too challenging, then we advise that your child accesses the projects for the key stage below. </w:t>
            </w:r>
          </w:p>
          <w:p w14:paraId="38B71839" w14:textId="390BC1B4" w:rsidR="00A63D7C" w:rsidRPr="00515723" w:rsidRDefault="00A63D7C">
            <w:pPr>
              <w:spacing w:line="240" w:lineRule="auto"/>
              <w:rPr>
                <w:rFonts w:asciiTheme="majorHAnsi" w:hAnsiTheme="majorHAnsi" w:cstheme="majorHAnsi"/>
                <w:sz w:val="20"/>
                <w:szCs w:val="20"/>
              </w:rPr>
            </w:pPr>
          </w:p>
        </w:tc>
      </w:tr>
    </w:tbl>
    <w:p w14:paraId="4F727337" w14:textId="1312D7F5" w:rsidR="00A63D7C" w:rsidRPr="00515723" w:rsidRDefault="00A63D7C">
      <w:pPr>
        <w:jc w:val="center"/>
        <w:rPr>
          <w:rFonts w:asciiTheme="majorHAnsi" w:hAnsiTheme="majorHAnsi" w:cstheme="majorHAnsi"/>
        </w:rPr>
      </w:pPr>
    </w:p>
    <w:sectPr w:rsidR="00A63D7C" w:rsidRPr="00515723">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10C2D"/>
    <w:multiLevelType w:val="multilevel"/>
    <w:tmpl w:val="BDAC1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650AC8"/>
    <w:multiLevelType w:val="multilevel"/>
    <w:tmpl w:val="BE788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E85033"/>
    <w:multiLevelType w:val="multilevel"/>
    <w:tmpl w:val="ED206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811C98"/>
    <w:multiLevelType w:val="multilevel"/>
    <w:tmpl w:val="6AF22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6186B84"/>
    <w:multiLevelType w:val="multilevel"/>
    <w:tmpl w:val="D3A61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D7C"/>
    <w:rsid w:val="00515723"/>
    <w:rsid w:val="00A63D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1B7CB"/>
  <w15:docId w15:val="{D280EF1B-85B6-42D9-8706-D6C83EC9E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515723"/>
    <w:rPr>
      <w:color w:val="0000FF" w:themeColor="hyperlink"/>
      <w:u w:val="single"/>
    </w:rPr>
  </w:style>
  <w:style w:type="character" w:styleId="UnresolvedMention">
    <w:name w:val="Unresolved Mention"/>
    <w:basedOn w:val="DefaultParagraphFont"/>
    <w:uiPriority w:val="99"/>
    <w:semiHidden/>
    <w:unhideWhenUsed/>
    <w:rsid w:val="005157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ictgames.com/mobilePage/viking/index.html" TargetMode="External"/><Relationship Id="rId13" Type="http://schemas.openxmlformats.org/officeDocument/2006/relationships/hyperlink" Target="https://safeyoutube.net/w/auV5" TargetMode="External"/><Relationship Id="rId18" Type="http://schemas.openxmlformats.org/officeDocument/2006/relationships/hyperlink" Target="https://www.funkidslive.com/quiz/can-you-match-these-disney-characters-to-their-movies/" TargetMode="External"/><Relationship Id="rId26" Type="http://schemas.openxmlformats.org/officeDocument/2006/relationships/hyperlink" Target="https://numbots.com" TargetMode="External"/><Relationship Id="rId3" Type="http://schemas.openxmlformats.org/officeDocument/2006/relationships/settings" Target="settings.xml"/><Relationship Id="rId21" Type="http://schemas.openxmlformats.org/officeDocument/2006/relationships/hyperlink" Target="https://www.gruffalo.com/songs" TargetMode="External"/><Relationship Id="rId7" Type="http://schemas.openxmlformats.org/officeDocument/2006/relationships/hyperlink" Target="https://new.phonicsplay.co.uk/resources/phase/2/buried-treasure" TargetMode="External"/><Relationship Id="rId12" Type="http://schemas.openxmlformats.org/officeDocument/2006/relationships/hyperlink" Target="http://www.ictgames.com/mobilePage/tenFrame/index.html" TargetMode="External"/><Relationship Id="rId17" Type="http://schemas.openxmlformats.org/officeDocument/2006/relationships/hyperlink" Target="https://www.sporcle.com/games/schouw/childrenscharacters" TargetMode="External"/><Relationship Id="rId25" Type="http://schemas.openxmlformats.org/officeDocument/2006/relationships/hyperlink" Target="https://whiterosemaths.com/homelearning/"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bbc.co.uk/iplayer/episode/b00pk64x/the-gruffalo" TargetMode="External"/><Relationship Id="rId11" Type="http://schemas.openxmlformats.org/officeDocument/2006/relationships/hyperlink" Target="https://www.starfall.com/h/addsub/add-machine-1/?sn=math1--math0" TargetMode="External"/><Relationship Id="rId24" Type="http://schemas.openxmlformats.org/officeDocument/2006/relationships/hyperlink" Target="https://www.gruffalo.com/in-the-woods/?ReturnUrl=/join-in/films" TargetMode="External"/><Relationship Id="rId5" Type="http://schemas.openxmlformats.org/officeDocument/2006/relationships/hyperlink" Target="https://www.bbc.co.uk/iplayer/episode/p0102qfj/room-on-the-broom" TargetMode="External"/><Relationship Id="rId15" Type="http://schemas.openxmlformats.org/officeDocument/2006/relationships/hyperlink" Target="https://safeyoutube.net/w/0vV5" TargetMode="External"/><Relationship Id="rId23" Type="http://schemas.openxmlformats.org/officeDocument/2006/relationships/hyperlink" Target="https://www.gruffalo.com/songs" TargetMode="External"/><Relationship Id="rId28" Type="http://schemas.openxmlformats.org/officeDocument/2006/relationships/hyperlink" Target="https://www.talk4writing.co.uk/wp-content/uploads/2020/04/Reception-Unit.pdf" TargetMode="External"/><Relationship Id="rId10" Type="http://schemas.openxmlformats.org/officeDocument/2006/relationships/hyperlink" Target="https://www.bbc.co.uk/programmes/b00pk64x" TargetMode="External"/><Relationship Id="rId19" Type="http://schemas.openxmlformats.org/officeDocument/2006/relationships/hyperlink" Target="https://www.google.co.uk/search?biw=1536&amp;bih=751&amp;ei=1Vx-XqL1CI6FhbIP4JmagAI&amp;q=snake&amp;oq=snake&amp;gs_lcp=CgZwc3ktYWIQAzIECAAQQzIFCAAQkQIyBQgAEJECMgcIABCDARBDMgQIABBDMgQIABBDMgQIABBDMgUIABCDATIFCAAQgwEyBQgAEIMBOgQIABBHOgIIADoICAAQgwEQkQJQsZ0TWIajE2CWpRNoAHABeACAAaYDiAGlC5IBCTAuMS4yLjEuMZgBAKABAaoBB2d3cy13aXo&amp;sclient=psy-ab&amp;ved=0ahUKEwjis42gurvoAhWOQkEAHeCMBiAQ4dUDCAo&amp;uact=5" TargetMode="External"/><Relationship Id="rId4" Type="http://schemas.openxmlformats.org/officeDocument/2006/relationships/webSettings" Target="webSettings.xml"/><Relationship Id="rId9" Type="http://schemas.openxmlformats.org/officeDocument/2006/relationships/hyperlink" Target="https://www.oxfordowl.co.uk/for-home/find-a-book/library-page/" TargetMode="External"/><Relationship Id="rId14" Type="http://schemas.openxmlformats.org/officeDocument/2006/relationships/hyperlink" Target="https://safeyoutube.net/w/RuV5" TargetMode="External"/><Relationship Id="rId22" Type="http://schemas.openxmlformats.org/officeDocument/2006/relationships/hyperlink" Target="https://www.gruffalo.com/songs" TargetMode="External"/><Relationship Id="rId27" Type="http://schemas.openxmlformats.org/officeDocument/2006/relationships/hyperlink" Target="https://uk.ixl.com/math/reception"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1308</Words>
  <Characters>7460</Characters>
  <Application>Microsoft Office Word</Application>
  <DocSecurity>0</DocSecurity>
  <Lines>62</Lines>
  <Paragraphs>17</Paragraphs>
  <ScaleCrop>false</ScaleCrop>
  <Company/>
  <LinksUpToDate>false</LinksUpToDate>
  <CharactersWithSpaces>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Vikki Marsh-Ballard</cp:lastModifiedBy>
  <cp:revision>2</cp:revision>
  <dcterms:created xsi:type="dcterms:W3CDTF">2020-07-04T12:58:00Z</dcterms:created>
  <dcterms:modified xsi:type="dcterms:W3CDTF">2020-07-04T13:01:00Z</dcterms:modified>
</cp:coreProperties>
</file>