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2C9B" w14:textId="0637BFB1" w:rsidR="00883894" w:rsidRPr="00DC6BCB" w:rsidRDefault="006B45ED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 xml:space="preserve">Due to </w:t>
      </w:r>
      <w:r w:rsidR="008432CF">
        <w:rPr>
          <w:rFonts w:ascii="SassoonPrimaryInfant" w:eastAsia="Calibri" w:hAnsi="SassoonPrimaryInfant" w:cs="Times New Roman"/>
          <w:szCs w:val="21"/>
        </w:rPr>
        <w:t xml:space="preserve">school closures </w:t>
      </w:r>
      <w:bookmarkStart w:id="0" w:name="_GoBack"/>
      <w:bookmarkEnd w:id="0"/>
      <w:r>
        <w:rPr>
          <w:rFonts w:ascii="SassoonPrimaryInfant" w:eastAsia="Calibri" w:hAnsi="SassoonPrimaryInfant" w:cs="Times New Roman"/>
          <w:szCs w:val="21"/>
        </w:rPr>
        <w:t xml:space="preserve">and symptoms of </w:t>
      </w:r>
      <w:proofErr w:type="spellStart"/>
      <w:r>
        <w:rPr>
          <w:rFonts w:ascii="SassoonPrimaryInfant" w:eastAsia="Calibri" w:hAnsi="SassoonPrimaryInfant" w:cs="Times New Roman"/>
          <w:szCs w:val="21"/>
        </w:rPr>
        <w:t>Covid</w:t>
      </w:r>
      <w:proofErr w:type="spellEnd"/>
      <w:r>
        <w:rPr>
          <w:rFonts w:ascii="SassoonPrimaryInfant" w:eastAsia="Calibri" w:hAnsi="SassoonPrimaryInfant" w:cs="Times New Roman"/>
          <w:szCs w:val="21"/>
        </w:rPr>
        <w:t xml:space="preserve">- 19; </w:t>
      </w:r>
      <w:r w:rsidR="00310742">
        <w:rPr>
          <w:rFonts w:ascii="SassoonPrimaryInfant" w:eastAsia="Calibri" w:hAnsi="SassoonPrimaryInfant" w:cs="Times New Roman"/>
          <w:szCs w:val="21"/>
        </w:rPr>
        <w:t xml:space="preserve">If you can’t get into school, here is a list of websites and activities that you can </w:t>
      </w:r>
      <w:r>
        <w:rPr>
          <w:rFonts w:ascii="SassoonPrimaryInfant" w:eastAsia="Calibri" w:hAnsi="SassoonPrimaryInfant" w:cs="Times New Roman"/>
          <w:szCs w:val="21"/>
        </w:rPr>
        <w:t xml:space="preserve">use to help with your child’s learning at home. </w:t>
      </w:r>
    </w:p>
    <w:p w14:paraId="2CA6E8C4" w14:textId="1A3C6240" w:rsidR="00883894" w:rsidRPr="00DC6BCB" w:rsidRDefault="00883894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1991E9D3" w14:textId="5A8FEE57" w:rsidR="00883894" w:rsidRPr="00DC6BCB" w:rsidRDefault="00883894" w:rsidP="00883894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>Read every day.  Don’t forget</w:t>
      </w:r>
      <w:r w:rsidR="006B45ED">
        <w:rPr>
          <w:rFonts w:ascii="SassoonPrimaryInfant" w:eastAsia="Calibri" w:hAnsi="SassoonPrimaryInfant" w:cs="Times New Roman"/>
          <w:szCs w:val="21"/>
        </w:rPr>
        <w:t xml:space="preserve"> about</w:t>
      </w:r>
      <w:r w:rsidRPr="00DC6BCB">
        <w:rPr>
          <w:rFonts w:ascii="SassoonPrimaryInfant" w:eastAsia="Calibri" w:hAnsi="SassoonPrimaryInfant" w:cs="Times New Roman"/>
          <w:szCs w:val="21"/>
        </w:rPr>
        <w:t xml:space="preserve"> bug clu</w:t>
      </w:r>
      <w:r w:rsidR="006B4FC1" w:rsidRPr="00DC6BCB">
        <w:rPr>
          <w:rFonts w:ascii="SassoonPrimaryInfant" w:eastAsia="Calibri" w:hAnsi="SassoonPrimaryInfant" w:cs="Times New Roman"/>
          <w:szCs w:val="21"/>
        </w:rPr>
        <w:t>b</w:t>
      </w:r>
      <w:r w:rsidR="006B45ED">
        <w:rPr>
          <w:rFonts w:ascii="SassoonPrimaryInfant" w:eastAsia="Calibri" w:hAnsi="SassoonPrimaryInfant" w:cs="Times New Roman"/>
          <w:szCs w:val="21"/>
        </w:rPr>
        <w:t xml:space="preserve"> </w:t>
      </w:r>
      <w:r w:rsidR="006B45ED" w:rsidRPr="006B45ED">
        <w:rPr>
          <mc:AlternateContent>
            <mc:Choice Requires="w16se">
              <w:rFonts w:ascii="SassoonPrimaryInfant" w:eastAsia="Calibri" w:hAnsi="SassoonPrimaryInfant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021883" w14:textId="77777777" w:rsidR="006B4FC1" w:rsidRPr="00DC6BCB" w:rsidRDefault="006B4FC1" w:rsidP="006B4FC1">
      <w:pPr>
        <w:pStyle w:val="ListParagraph"/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02B8E1BF" w14:textId="23F8ACA4" w:rsidR="000B33B9" w:rsidRPr="00DC6BCB" w:rsidRDefault="00883894" w:rsidP="000B33B9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>Practise letter sounds.  Phonics play is a good website that offers free phonics games.</w:t>
      </w:r>
      <w:r w:rsidRPr="00DC6BCB">
        <w:rPr>
          <w:rFonts w:ascii="SassoonPrimaryInfant" w:hAnsi="SassoonPrimaryInfant"/>
        </w:rPr>
        <w:t xml:space="preserve"> </w:t>
      </w:r>
      <w:hyperlink r:id="rId5" w:history="1">
        <w:r w:rsidRPr="00DC6BCB">
          <w:rPr>
            <w:rStyle w:val="Hyperlink"/>
            <w:rFonts w:ascii="SassoonPrimaryInfant" w:hAnsi="SassoonPrimaryInfant"/>
          </w:rPr>
          <w:t>https://www.phonicsplay.co.uk/</w:t>
        </w:r>
      </w:hyperlink>
      <w:r w:rsidRPr="00DC6BCB">
        <w:rPr>
          <w:rFonts w:ascii="SassoonPrimaryInfant" w:eastAsia="Calibri" w:hAnsi="SassoonPrimaryInfant" w:cs="Times New Roman"/>
          <w:szCs w:val="21"/>
        </w:rPr>
        <w:t xml:space="preserve">  Look for the interactive resources section. Phase 2, 3 and 4 are suitable for Reception.</w:t>
      </w:r>
      <w:r w:rsidR="000B33B9" w:rsidRPr="00DC6BCB">
        <w:rPr>
          <w:rFonts w:ascii="SassoonPrimaryInfant" w:eastAsia="Calibri" w:hAnsi="SassoonPrimaryInfant" w:cs="Times New Roman"/>
          <w:szCs w:val="21"/>
        </w:rPr>
        <w:t xml:space="preserve"> </w:t>
      </w:r>
    </w:p>
    <w:p w14:paraId="1603C89A" w14:textId="77777777" w:rsidR="006B4FC1" w:rsidRPr="00DC6BCB" w:rsidRDefault="006B4FC1" w:rsidP="006B4FC1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4AB40BBC" w14:textId="41E412E9" w:rsidR="000B33B9" w:rsidRPr="00DC6BCB" w:rsidRDefault="000B33B9" w:rsidP="000B33B9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 xml:space="preserve">Oxford Owl for Home </w:t>
      </w:r>
      <w:hyperlink r:id="rId6" w:history="1">
        <w:r w:rsidRPr="00DC6BCB">
          <w:rPr>
            <w:rStyle w:val="Hyperlink"/>
            <w:rFonts w:ascii="SassoonPrimaryInfant" w:eastAsia="Calibri" w:hAnsi="SassoonPrimaryInfant" w:cs="Times New Roman"/>
            <w:szCs w:val="21"/>
          </w:rPr>
          <w:t>https://www.oxfordowl.co.uk/for-home/</w:t>
        </w:r>
      </w:hyperlink>
      <w:r w:rsidRPr="00DC6BCB">
        <w:rPr>
          <w:rFonts w:ascii="SassoonPrimaryInfant" w:eastAsia="Calibri" w:hAnsi="SassoonPrimaryInfant" w:cs="Times New Roman"/>
          <w:color w:val="0563C1"/>
          <w:szCs w:val="21"/>
          <w:u w:val="single"/>
        </w:rPr>
        <w:t xml:space="preserve"> </w:t>
      </w:r>
      <w:r w:rsidRPr="00DC6BCB">
        <w:rPr>
          <w:rFonts w:ascii="SassoonPrimaryInfant" w:eastAsia="Calibri" w:hAnsi="SassoonPrimaryInfant" w:cs="Times New Roman"/>
          <w:szCs w:val="21"/>
        </w:rPr>
        <w:t>Lots of free resources for Primary age</w:t>
      </w:r>
      <w:r w:rsidR="006B45ED">
        <w:rPr>
          <w:rFonts w:ascii="SassoonPrimaryInfant" w:eastAsia="Calibri" w:hAnsi="SassoonPrimaryInfant" w:cs="Times New Roman"/>
          <w:szCs w:val="21"/>
        </w:rPr>
        <w:t>.</w:t>
      </w:r>
    </w:p>
    <w:p w14:paraId="3005C4F1" w14:textId="7832FD7E" w:rsidR="00883894" w:rsidRPr="00DC6BCB" w:rsidRDefault="00883894" w:rsidP="000B33B9">
      <w:pPr>
        <w:pStyle w:val="ListParagraph"/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724637D0" w14:textId="7DFFF4B9" w:rsidR="00883894" w:rsidRPr="00DC6BCB" w:rsidRDefault="00883894" w:rsidP="000B33B9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>Practise counting and recognising numbers.</w:t>
      </w:r>
      <w:r w:rsidR="000B33B9" w:rsidRPr="00DC6BCB">
        <w:rPr>
          <w:rFonts w:ascii="SassoonPrimaryInfant" w:eastAsia="Calibri" w:hAnsi="SassoonPrimaryInfant" w:cs="Times New Roman"/>
          <w:szCs w:val="21"/>
        </w:rPr>
        <w:t xml:space="preserve"> </w:t>
      </w:r>
      <w:hyperlink r:id="rId7" w:history="1">
        <w:r w:rsidR="000B33B9" w:rsidRPr="00DC6BCB">
          <w:rPr>
            <w:rStyle w:val="Hyperlink"/>
            <w:rFonts w:ascii="SassoonPrimaryInfant" w:hAnsi="SassoonPrimaryInfant"/>
          </w:rPr>
          <w:t>https://www.bbc.co.uk/cbeebies/shows/numberblocks</w:t>
        </w:r>
      </w:hyperlink>
      <w:r w:rsidRPr="00DC6BCB">
        <w:rPr>
          <w:rFonts w:ascii="SassoonPrimaryInfant" w:hAnsi="SassoonPrimaryInfant"/>
        </w:rPr>
        <w:t xml:space="preserve"> is a good show all about number.</w:t>
      </w:r>
    </w:p>
    <w:p w14:paraId="5F5C53E4" w14:textId="77777777" w:rsidR="000B33B9" w:rsidRPr="00DC6BCB" w:rsidRDefault="000B33B9" w:rsidP="000B33B9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16E7941E" w14:textId="248F514A" w:rsidR="00883894" w:rsidRPr="00DC6BCB" w:rsidRDefault="00883894" w:rsidP="00883894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>Go for a walk and look for signs of Spring</w:t>
      </w:r>
      <w:r w:rsidR="00DC6BCB">
        <w:rPr>
          <w:rFonts w:ascii="SassoonPrimaryInfant" w:eastAsia="Calibri" w:hAnsi="SassoonPrimaryInfant" w:cs="Times New Roman"/>
          <w:szCs w:val="21"/>
        </w:rPr>
        <w:t xml:space="preserve"> or change</w:t>
      </w:r>
      <w:r w:rsidRPr="00DC6BCB">
        <w:rPr>
          <w:rFonts w:ascii="SassoonPrimaryInfant" w:eastAsia="Calibri" w:hAnsi="SassoonPrimaryInfant" w:cs="Times New Roman"/>
          <w:szCs w:val="21"/>
        </w:rPr>
        <w:t xml:space="preserve">.  Gather interesting things on your walk or take pictures and use books or websites to find out about what you have found. Nature Detectives </w:t>
      </w:r>
      <w:hyperlink r:id="rId8" w:history="1">
        <w:r w:rsidRPr="00DC6BCB">
          <w:rPr>
            <w:rStyle w:val="Hyperlink"/>
            <w:rFonts w:ascii="SassoonPrimaryInfant" w:eastAsia="Calibri" w:hAnsi="SassoonPrimaryInfant" w:cs="Times New Roman"/>
            <w:szCs w:val="21"/>
          </w:rPr>
          <w:t>https://naturedetectives.woodlandtrust.org.uk/naturedetectives/</w:t>
        </w:r>
      </w:hyperlink>
      <w:r w:rsidRPr="00DC6BCB">
        <w:rPr>
          <w:rFonts w:ascii="SassoonPrimaryInfant" w:eastAsia="Calibri" w:hAnsi="SassoonPrimaryInfant" w:cs="Times New Roman"/>
          <w:szCs w:val="21"/>
        </w:rPr>
        <w:t xml:space="preserve"> have some great activities to try. A lot of these can be done in a garden, or if you can get to a remote forest location!</w:t>
      </w:r>
    </w:p>
    <w:p w14:paraId="5777D2A7" w14:textId="77777777" w:rsidR="000B33B9" w:rsidRPr="00DC6BCB" w:rsidRDefault="000B33B9" w:rsidP="000B33B9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7A435E30" w14:textId="7D9E32A1" w:rsidR="004C5C8F" w:rsidRPr="00DC6BCB" w:rsidRDefault="004C5C8F" w:rsidP="004C5C8F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proofErr w:type="spellStart"/>
      <w:r w:rsidRPr="00DC6BCB">
        <w:rPr>
          <w:rFonts w:ascii="SassoonPrimaryInfant" w:eastAsia="Calibri" w:hAnsi="SassoonPrimaryInfant" w:cs="Times New Roman"/>
          <w:szCs w:val="21"/>
        </w:rPr>
        <w:t>Cbeebies</w:t>
      </w:r>
      <w:proofErr w:type="spellEnd"/>
      <w:r w:rsidR="00883894" w:rsidRPr="00DC6BCB">
        <w:rPr>
          <w:rFonts w:ascii="SassoonPrimaryInfant" w:eastAsia="Calibri" w:hAnsi="SassoonPrimaryInfant" w:cs="Times New Roman"/>
          <w:szCs w:val="21"/>
        </w:rPr>
        <w:t xml:space="preserve"> – Andy’s Adventures is a favourite</w:t>
      </w:r>
      <w:r w:rsidR="006B45ED">
        <w:rPr>
          <w:rFonts w:ascii="SassoonPrimaryInfant" w:eastAsia="Calibri" w:hAnsi="SassoonPrimaryInfant" w:cs="Times New Roman"/>
          <w:szCs w:val="21"/>
        </w:rPr>
        <w:t xml:space="preserve"> of ours</w:t>
      </w:r>
      <w:r w:rsidR="00883894" w:rsidRPr="00DC6BCB">
        <w:rPr>
          <w:rFonts w:ascii="SassoonPrimaryInfant" w:eastAsia="Calibri" w:hAnsi="SassoonPrimaryInfant" w:cs="Times New Roman"/>
          <w:szCs w:val="21"/>
        </w:rPr>
        <w:t>.</w:t>
      </w:r>
    </w:p>
    <w:p w14:paraId="70072205" w14:textId="77777777" w:rsidR="000B33B9" w:rsidRPr="00DC6BCB" w:rsidRDefault="000B33B9" w:rsidP="000B33B9">
      <w:pPr>
        <w:pStyle w:val="ListParagraph"/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46A03EA5" w14:textId="7535A8EA" w:rsidR="00021EF1" w:rsidRPr="00DC6BCB" w:rsidRDefault="00021EF1" w:rsidP="004C5C8F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>BBC Teach -</w:t>
      </w:r>
      <w:r w:rsidRPr="00DC6BCB">
        <w:rPr>
          <w:rFonts w:ascii="SassoonPrimaryInfant" w:hAnsi="SassoonPrimaryInfant"/>
        </w:rPr>
        <w:t xml:space="preserve"> </w:t>
      </w:r>
      <w:hyperlink r:id="rId9" w:history="1">
        <w:r w:rsidRPr="00DC6BCB">
          <w:rPr>
            <w:rStyle w:val="Hyperlink"/>
            <w:rFonts w:ascii="SassoonPrimaryInfant" w:hAnsi="SassoonPrimaryInfant"/>
          </w:rPr>
          <w:t>https://www.bbc.co.uk/teach</w:t>
        </w:r>
      </w:hyperlink>
      <w:r w:rsidRPr="00DC6BCB">
        <w:rPr>
          <w:rFonts w:ascii="SassoonPrimaryInfant" w:eastAsia="Calibri" w:hAnsi="SassoonPrimaryInfant" w:cs="Times New Roman"/>
          <w:szCs w:val="21"/>
        </w:rPr>
        <w:t xml:space="preserve"> great videoed lessons, resources and games linked to different age groups. </w:t>
      </w:r>
      <w:r w:rsidRPr="00DC6BCB">
        <w:rPr>
          <w:rFonts w:ascii="SassoonPrimaryInfant" w:eastAsia="Calibri" w:hAnsi="SassoonPrimaryInfant" w:cs="Times New Roman"/>
          <w:b/>
          <w:bCs/>
          <w:i/>
          <w:iCs/>
          <w:szCs w:val="21"/>
        </w:rPr>
        <w:t>Bring the Noise</w:t>
      </w:r>
      <w:r w:rsidRPr="00DC6BCB">
        <w:rPr>
          <w:rFonts w:ascii="SassoonPrimaryInfant" w:eastAsia="Calibri" w:hAnsi="SassoonPrimaryInfant" w:cs="Times New Roman"/>
          <w:szCs w:val="21"/>
        </w:rPr>
        <w:t xml:space="preserve"> is great for Music.</w:t>
      </w:r>
    </w:p>
    <w:p w14:paraId="0D746F47" w14:textId="77777777" w:rsidR="000B33B9" w:rsidRPr="00DC6BCB" w:rsidRDefault="000B33B9" w:rsidP="000B33B9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6D5F085A" w14:textId="32D29C79" w:rsidR="000B33B9" w:rsidRPr="00DC6BCB" w:rsidRDefault="000B33B9" w:rsidP="004C5C8F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>Play</w:t>
      </w:r>
      <w:r w:rsidR="006B45ED">
        <w:rPr>
          <w:rFonts w:ascii="SassoonPrimaryInfant" w:eastAsia="Calibri" w:hAnsi="SassoonPrimaryInfant" w:cs="Times New Roman"/>
          <w:szCs w:val="21"/>
        </w:rPr>
        <w:t xml:space="preserve"> card/board</w:t>
      </w:r>
      <w:r w:rsidRPr="00DC6BCB">
        <w:rPr>
          <w:rFonts w:ascii="SassoonPrimaryInfant" w:eastAsia="Calibri" w:hAnsi="SassoonPrimaryInfant" w:cs="Times New Roman"/>
          <w:szCs w:val="21"/>
        </w:rPr>
        <w:t xml:space="preserve"> games to encourage turn-taking.</w:t>
      </w:r>
    </w:p>
    <w:p w14:paraId="6D98315F" w14:textId="77777777" w:rsidR="000B33B9" w:rsidRPr="00DC6BCB" w:rsidRDefault="000B33B9" w:rsidP="000B33B9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622524E0" w14:textId="11B4BB30" w:rsidR="000B33B9" w:rsidRPr="00DC6BCB" w:rsidRDefault="000B33B9" w:rsidP="00C43F52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proofErr w:type="spellStart"/>
      <w:r w:rsidRPr="00DC6BCB">
        <w:rPr>
          <w:rFonts w:ascii="SassoonPrimaryInfant" w:eastAsia="Calibri" w:hAnsi="SassoonPrimaryInfant" w:cs="Times New Roman"/>
          <w:szCs w:val="21"/>
        </w:rPr>
        <w:t>Cbeebies</w:t>
      </w:r>
      <w:proofErr w:type="spellEnd"/>
      <w:r w:rsidRPr="00DC6BCB">
        <w:rPr>
          <w:rFonts w:ascii="SassoonPrimaryInfant" w:eastAsia="Calibri" w:hAnsi="SassoonPrimaryInfant" w:cs="Times New Roman"/>
          <w:szCs w:val="21"/>
        </w:rPr>
        <w:t xml:space="preserve"> Radio </w:t>
      </w:r>
      <w:hyperlink r:id="rId10" w:history="1">
        <w:r w:rsidRPr="00DC6BCB">
          <w:rPr>
            <w:rStyle w:val="Hyperlink"/>
            <w:rFonts w:ascii="SassoonPrimaryInfant" w:eastAsia="Calibri" w:hAnsi="SassoonPrimaryInfant" w:cs="Times New Roman"/>
            <w:szCs w:val="21"/>
          </w:rPr>
          <w:t>https://www.bbc.co.uk/cbeebies/radio</w:t>
        </w:r>
      </w:hyperlink>
      <w:r w:rsidRPr="00DC6BCB">
        <w:rPr>
          <w:rFonts w:ascii="SassoonPrimaryInfant" w:eastAsia="Calibri" w:hAnsi="SassoonPrimaryInfant" w:cs="Times New Roman"/>
          <w:color w:val="0563C1"/>
          <w:szCs w:val="21"/>
          <w:u w:val="single"/>
        </w:rPr>
        <w:t xml:space="preserve"> </w:t>
      </w:r>
      <w:r w:rsidR="006B45ED">
        <w:rPr>
          <w:rFonts w:ascii="SassoonPrimaryInfant" w:eastAsia="Calibri" w:hAnsi="SassoonPrimaryInfant" w:cs="Times New Roman"/>
          <w:szCs w:val="21"/>
        </w:rPr>
        <w:t xml:space="preserve"> is great for l</w:t>
      </w:r>
      <w:r w:rsidRPr="00DC6BCB">
        <w:rPr>
          <w:rFonts w:ascii="SassoonPrimaryInfant" w:eastAsia="Calibri" w:hAnsi="SassoonPrimaryInfant" w:cs="Times New Roman"/>
          <w:szCs w:val="21"/>
        </w:rPr>
        <w:t xml:space="preserve">istening activities </w:t>
      </w:r>
    </w:p>
    <w:p w14:paraId="484D9943" w14:textId="77777777" w:rsidR="000B33B9" w:rsidRPr="00DC6BCB" w:rsidRDefault="000B33B9" w:rsidP="000B33B9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44FA6B5C" w14:textId="26CC04A8" w:rsidR="000B33B9" w:rsidRPr="00DC6BCB" w:rsidRDefault="000B33B9" w:rsidP="000B33B9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 xml:space="preserve">The Imagination Tree </w:t>
      </w:r>
      <w:hyperlink r:id="rId11" w:history="1">
        <w:r w:rsidRPr="00DC6BCB">
          <w:rPr>
            <w:rStyle w:val="Hyperlink"/>
            <w:rFonts w:ascii="SassoonPrimaryInfant" w:eastAsia="Calibri" w:hAnsi="SassoonPrimaryInfant" w:cs="Times New Roman"/>
            <w:szCs w:val="21"/>
          </w:rPr>
          <w:t>https://theimaginationtree.com</w:t>
        </w:r>
      </w:hyperlink>
      <w:r w:rsidRPr="00DC6BCB">
        <w:rPr>
          <w:rFonts w:ascii="SassoonPrimaryInfant" w:eastAsia="Calibri" w:hAnsi="SassoonPrimaryInfant" w:cs="Times New Roman"/>
          <w:color w:val="0563C1"/>
          <w:szCs w:val="21"/>
          <w:u w:val="single"/>
        </w:rPr>
        <w:t xml:space="preserve"> </w:t>
      </w:r>
      <w:r w:rsidRPr="00DC6BCB">
        <w:rPr>
          <w:rFonts w:ascii="SassoonPrimaryInfant" w:eastAsia="Calibri" w:hAnsi="SassoonPrimaryInfant" w:cs="Times New Roman"/>
          <w:szCs w:val="21"/>
        </w:rPr>
        <w:t>Creative art and craft activities for the very youngest.</w:t>
      </w:r>
    </w:p>
    <w:p w14:paraId="2AAA155B" w14:textId="77777777" w:rsidR="000B33B9" w:rsidRPr="00DC6BCB" w:rsidRDefault="000B33B9" w:rsidP="000B33B9">
      <w:pPr>
        <w:pStyle w:val="ListParagraph"/>
        <w:rPr>
          <w:rFonts w:ascii="SassoonPrimaryInfant" w:eastAsia="Calibri" w:hAnsi="SassoonPrimaryInfant" w:cs="Times New Roman"/>
          <w:szCs w:val="21"/>
        </w:rPr>
      </w:pPr>
    </w:p>
    <w:p w14:paraId="7BDB6477" w14:textId="3C455500" w:rsidR="000B33B9" w:rsidRPr="00DC6BCB" w:rsidRDefault="000B33B9" w:rsidP="000B33B9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 xml:space="preserve">Get the children involved in cooking – this supports the children’s learning in </w:t>
      </w:r>
      <w:r w:rsidR="00DC6BCB">
        <w:rPr>
          <w:rFonts w:ascii="SassoonPrimaryInfant" w:eastAsia="Calibri" w:hAnsi="SassoonPrimaryInfant" w:cs="Times New Roman"/>
          <w:szCs w:val="21"/>
        </w:rPr>
        <w:t>so</w:t>
      </w:r>
      <w:r w:rsidRPr="00DC6BCB">
        <w:rPr>
          <w:rFonts w:ascii="SassoonPrimaryInfant" w:eastAsia="Calibri" w:hAnsi="SassoonPrimaryInfant" w:cs="Times New Roman"/>
          <w:szCs w:val="21"/>
        </w:rPr>
        <w:t xml:space="preserve"> many ways.</w:t>
      </w:r>
    </w:p>
    <w:p w14:paraId="24DF5A1A" w14:textId="77777777" w:rsidR="000B33B9" w:rsidRPr="00DC6BCB" w:rsidRDefault="000B33B9" w:rsidP="000B33B9">
      <w:pPr>
        <w:pStyle w:val="ListParagraph"/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75220D7F" w14:textId="75E3DDEB" w:rsidR="006B4FC1" w:rsidRPr="00DC6BCB" w:rsidRDefault="006B4FC1" w:rsidP="006B4FC1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 xml:space="preserve">Red Ted Art </w:t>
      </w:r>
      <w:hyperlink r:id="rId12" w:history="1">
        <w:r w:rsidRPr="00DC6BCB">
          <w:rPr>
            <w:rStyle w:val="Hyperlink"/>
            <w:rFonts w:ascii="SassoonPrimaryInfant" w:eastAsia="Calibri" w:hAnsi="SassoonPrimaryInfant" w:cs="Times New Roman"/>
            <w:szCs w:val="21"/>
          </w:rPr>
          <w:t>https://www.redtedart.com</w:t>
        </w:r>
      </w:hyperlink>
      <w:r w:rsidRPr="00DC6BCB">
        <w:rPr>
          <w:rFonts w:ascii="SassoonPrimaryInfant" w:eastAsia="Calibri" w:hAnsi="SassoonPrimaryInfant" w:cs="Times New Roman"/>
          <w:color w:val="0563C1"/>
          <w:szCs w:val="21"/>
          <w:u w:val="single"/>
        </w:rPr>
        <w:t xml:space="preserve"> </w:t>
      </w:r>
      <w:r w:rsidRPr="00DC6BCB">
        <w:rPr>
          <w:rFonts w:ascii="SassoonPrimaryInfant" w:eastAsia="Calibri" w:hAnsi="SassoonPrimaryInfant" w:cs="Times New Roman"/>
          <w:szCs w:val="21"/>
        </w:rPr>
        <w:t>Easy arts and crafts for little ones</w:t>
      </w:r>
    </w:p>
    <w:p w14:paraId="41C5709D" w14:textId="77777777" w:rsidR="006B4FC1" w:rsidRPr="00DC6BCB" w:rsidRDefault="006B4FC1" w:rsidP="006B4FC1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2B04C6F9" w14:textId="69BF60C2" w:rsidR="006B4FC1" w:rsidRPr="00DC6BCB" w:rsidRDefault="006B4FC1" w:rsidP="006B4FC1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 xml:space="preserve">The Artful Parent </w:t>
      </w:r>
      <w:hyperlink r:id="rId13" w:history="1">
        <w:r w:rsidRPr="00DC6BCB">
          <w:rPr>
            <w:rStyle w:val="Hyperlink"/>
            <w:rFonts w:ascii="SassoonPrimaryInfant" w:eastAsia="Calibri" w:hAnsi="SassoonPrimaryInfant" w:cs="Times New Roman"/>
            <w:szCs w:val="21"/>
          </w:rPr>
          <w:t>https://www.facebook.com/artfulparent/</w:t>
        </w:r>
      </w:hyperlink>
      <w:r w:rsidRPr="00DC6BCB">
        <w:rPr>
          <w:rFonts w:ascii="SassoonPrimaryInfant" w:eastAsia="Calibri" w:hAnsi="SassoonPrimaryInfant" w:cs="Times New Roman"/>
          <w:color w:val="0563C1"/>
          <w:szCs w:val="21"/>
          <w:u w:val="single"/>
        </w:rPr>
        <w:t xml:space="preserve"> </w:t>
      </w:r>
      <w:r w:rsidRPr="00DC6BCB">
        <w:rPr>
          <w:rFonts w:ascii="SassoonPrimaryInfant" w:eastAsia="Calibri" w:hAnsi="SassoonPrimaryInfant" w:cs="Times New Roman"/>
          <w:szCs w:val="21"/>
        </w:rPr>
        <w:t xml:space="preserve">Good, free art activities </w:t>
      </w:r>
    </w:p>
    <w:p w14:paraId="046DEAC1" w14:textId="12EB2C22" w:rsidR="004C5C8F" w:rsidRPr="00DC6BCB" w:rsidRDefault="004C5C8F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26CA0A79" w14:textId="44C7EDEB" w:rsidR="006B4FC1" w:rsidRPr="00DC6BCB" w:rsidRDefault="006B4FC1" w:rsidP="006B4FC1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 xml:space="preserve">Twinkl </w:t>
      </w:r>
      <w:hyperlink r:id="rId14" w:history="1">
        <w:r w:rsidRPr="00DC6BCB">
          <w:rPr>
            <w:rStyle w:val="Hyperlink"/>
            <w:rFonts w:ascii="SassoonPrimaryInfant" w:eastAsia="Calibri" w:hAnsi="SassoonPrimaryInfant" w:cs="Times New Roman"/>
            <w:szCs w:val="21"/>
          </w:rPr>
          <w:t>https://www.twinkl.co.uk</w:t>
        </w:r>
      </w:hyperlink>
      <w:r w:rsidRPr="00DC6BCB">
        <w:rPr>
          <w:rFonts w:ascii="SassoonPrimaryInfant" w:eastAsia="Calibri" w:hAnsi="SassoonPrimaryInfant" w:cs="Times New Roman"/>
          <w:color w:val="0563C1"/>
          <w:szCs w:val="21"/>
          <w:u w:val="single"/>
        </w:rPr>
        <w:t xml:space="preserve"> </w:t>
      </w:r>
      <w:r w:rsidRPr="00DC6BCB">
        <w:rPr>
          <w:rFonts w:ascii="SassoonPrimaryInfant" w:eastAsia="Calibri" w:hAnsi="SassoonPrimaryInfant" w:cs="Times New Roman"/>
          <w:szCs w:val="21"/>
        </w:rPr>
        <w:t>Resources and activities from this website are currently free for a month.</w:t>
      </w:r>
      <w:r w:rsidR="006B45ED">
        <w:rPr>
          <w:rFonts w:ascii="SassoonPrimaryInfant" w:eastAsia="Calibri" w:hAnsi="SassoonPrimaryInfant" w:cs="Times New Roman"/>
          <w:szCs w:val="21"/>
        </w:rPr>
        <w:t xml:space="preserve"> This is a </w:t>
      </w:r>
      <w:proofErr w:type="gramStart"/>
      <w:r w:rsidR="006B45ED">
        <w:rPr>
          <w:rFonts w:ascii="SassoonPrimaryInfant" w:eastAsia="Calibri" w:hAnsi="SassoonPrimaryInfant" w:cs="Times New Roman"/>
          <w:szCs w:val="21"/>
        </w:rPr>
        <w:t>website we teachers</w:t>
      </w:r>
      <w:proofErr w:type="gramEnd"/>
      <w:r w:rsidR="006B45ED">
        <w:rPr>
          <w:rFonts w:ascii="SassoonPrimaryInfant" w:eastAsia="Calibri" w:hAnsi="SassoonPrimaryInfant" w:cs="Times New Roman"/>
          <w:szCs w:val="21"/>
        </w:rPr>
        <w:t xml:space="preserve"> use and it’s full of resources to cover all areas of the Early Years Curriculum. </w:t>
      </w:r>
    </w:p>
    <w:p w14:paraId="16BD6162" w14:textId="77777777" w:rsidR="006B4FC1" w:rsidRPr="00DC6BCB" w:rsidRDefault="006B4FC1" w:rsidP="006B4FC1">
      <w:pPr>
        <w:pStyle w:val="ListParagraph"/>
        <w:rPr>
          <w:rFonts w:ascii="SassoonPrimaryInfant" w:eastAsia="Calibri" w:hAnsi="SassoonPrimaryInfant" w:cs="Times New Roman"/>
          <w:szCs w:val="21"/>
        </w:rPr>
      </w:pPr>
    </w:p>
    <w:p w14:paraId="29D141F1" w14:textId="49B4AD36" w:rsidR="004C5C8F" w:rsidRPr="00DC6BCB" w:rsidRDefault="006B4FC1" w:rsidP="004C5C8F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 w:rsidRPr="00DC6BCB">
        <w:rPr>
          <w:rFonts w:ascii="SassoonPrimaryInfant" w:eastAsia="Calibri" w:hAnsi="SassoonPrimaryInfant" w:cs="Times New Roman"/>
          <w:szCs w:val="21"/>
        </w:rPr>
        <w:t xml:space="preserve">TTS </w:t>
      </w:r>
      <w:hyperlink r:id="rId15" w:history="1">
        <w:r w:rsidRPr="00DC6BCB">
          <w:rPr>
            <w:rStyle w:val="Hyperlink"/>
            <w:rFonts w:ascii="SassoonPrimaryInfant" w:hAnsi="SassoonPrimaryInfant"/>
          </w:rPr>
          <w:t>https://www.tts-group.co.uk/home+learning+activities.html</w:t>
        </w:r>
      </w:hyperlink>
      <w:r w:rsidRPr="00DC6BCB">
        <w:rPr>
          <w:rFonts w:ascii="SassoonPrimaryInfant" w:hAnsi="SassoonPrimaryInfant"/>
        </w:rPr>
        <w:t xml:space="preserve"> provides a downloadable booklet for Reception (EYFS) aged children.</w:t>
      </w:r>
    </w:p>
    <w:p w14:paraId="61BBCBB1" w14:textId="77777777" w:rsidR="00DC6BCB" w:rsidRPr="00DC6BCB" w:rsidRDefault="00DC6BCB" w:rsidP="00DC6BCB">
      <w:pPr>
        <w:pStyle w:val="ListParagraph"/>
        <w:rPr>
          <w:rFonts w:ascii="SassoonPrimaryInfant" w:eastAsia="Calibri" w:hAnsi="SassoonPrimaryInfant" w:cs="Times New Roman"/>
          <w:szCs w:val="21"/>
        </w:rPr>
      </w:pPr>
    </w:p>
    <w:p w14:paraId="3365C177" w14:textId="44FF1767" w:rsidR="00DC6BCB" w:rsidRDefault="00DC6BCB" w:rsidP="004C5C8F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>Keep a journal scrapbook to share when you get back to school.</w:t>
      </w:r>
    </w:p>
    <w:p w14:paraId="5196BCB7" w14:textId="77777777" w:rsidR="006B45ED" w:rsidRPr="006B45ED" w:rsidRDefault="006B45ED" w:rsidP="006B45ED">
      <w:pPr>
        <w:pStyle w:val="ListParagraph"/>
        <w:rPr>
          <w:rFonts w:ascii="SassoonPrimaryInfant" w:eastAsia="Calibri" w:hAnsi="SassoonPrimaryInfant" w:cs="Times New Roman"/>
          <w:szCs w:val="21"/>
        </w:rPr>
      </w:pPr>
    </w:p>
    <w:p w14:paraId="0931ABC1" w14:textId="1AB4535E" w:rsidR="006B45ED" w:rsidRDefault="006B45ED" w:rsidP="004C5C8F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 xml:space="preserve">TES- lots of free resources on here too if you would like to practise writing and recording responses to learning. </w:t>
      </w:r>
    </w:p>
    <w:p w14:paraId="658DAE78" w14:textId="77777777" w:rsidR="00DC6BCB" w:rsidRPr="00DC6BCB" w:rsidRDefault="00DC6BCB" w:rsidP="00DC6BCB">
      <w:pPr>
        <w:pStyle w:val="ListParagraph"/>
        <w:rPr>
          <w:rFonts w:ascii="SassoonPrimaryInfant" w:eastAsia="Calibri" w:hAnsi="SassoonPrimaryInfant" w:cs="Times New Roman"/>
          <w:szCs w:val="21"/>
        </w:rPr>
      </w:pPr>
    </w:p>
    <w:p w14:paraId="080C12CA" w14:textId="12EEFB91" w:rsidR="00890185" w:rsidRDefault="00DC6BCB" w:rsidP="00890185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>Write shopping lists or letters to your family – they might be stuck inside as</w:t>
      </w:r>
      <w:r w:rsidR="006B45ED">
        <w:rPr>
          <w:rFonts w:ascii="SassoonPrimaryInfant" w:eastAsia="Calibri" w:hAnsi="SassoonPrimaryInfant" w:cs="Times New Roman"/>
          <w:szCs w:val="21"/>
        </w:rPr>
        <w:t xml:space="preserve"> </w:t>
      </w:r>
      <w:proofErr w:type="gramStart"/>
      <w:r>
        <w:rPr>
          <w:rFonts w:ascii="SassoonPrimaryInfant" w:eastAsia="Calibri" w:hAnsi="SassoonPrimaryInfant" w:cs="Times New Roman"/>
          <w:szCs w:val="21"/>
        </w:rPr>
        <w:t>well</w:t>
      </w:r>
      <w:proofErr w:type="gramEnd"/>
      <w:r>
        <w:rPr>
          <w:rFonts w:ascii="SassoonPrimaryInfant" w:eastAsia="Calibri" w:hAnsi="SassoonPrimaryInfant" w:cs="Times New Roman"/>
          <w:szCs w:val="21"/>
        </w:rPr>
        <w:t xml:space="preserve"> and a letter is a lovely thing to receive.  Don’t forget to sound out the words and use the letter sound card in your reading folder if you are stuck.</w:t>
      </w:r>
    </w:p>
    <w:p w14:paraId="5DE44107" w14:textId="77777777" w:rsidR="00890185" w:rsidRPr="00890185" w:rsidRDefault="00890185" w:rsidP="00890185">
      <w:pPr>
        <w:pStyle w:val="ListParagraph"/>
        <w:rPr>
          <w:rFonts w:ascii="SassoonPrimaryInfant" w:eastAsia="Calibri" w:hAnsi="SassoonPrimaryInfant" w:cs="Times New Roman"/>
          <w:szCs w:val="21"/>
        </w:rPr>
      </w:pPr>
    </w:p>
    <w:p w14:paraId="69145366" w14:textId="77777777" w:rsidR="00304C98" w:rsidRDefault="00890185" w:rsidP="00890185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 xml:space="preserve">Build, make and create with anything you can find.  Build ramps, tunnels, buildings.  Set challenges such as: </w:t>
      </w:r>
    </w:p>
    <w:p w14:paraId="7A809728" w14:textId="77777777" w:rsidR="00304C98" w:rsidRDefault="00304C98" w:rsidP="00304C98">
      <w:pPr>
        <w:spacing w:after="0" w:line="240" w:lineRule="auto"/>
        <w:ind w:left="720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>C</w:t>
      </w:r>
      <w:r w:rsidR="00890185" w:rsidRPr="00304C98">
        <w:rPr>
          <w:rFonts w:ascii="SassoonPrimaryInfant" w:eastAsia="Calibri" w:hAnsi="SassoonPrimaryInfant" w:cs="Times New Roman"/>
          <w:szCs w:val="21"/>
        </w:rPr>
        <w:t xml:space="preserve">an you make a bridge to get a </w:t>
      </w:r>
      <w:r>
        <w:rPr>
          <w:rFonts w:ascii="SassoonPrimaryInfant" w:eastAsia="Calibri" w:hAnsi="SassoonPrimaryInfant" w:cs="Times New Roman"/>
          <w:szCs w:val="21"/>
        </w:rPr>
        <w:t>toy</w:t>
      </w:r>
      <w:r w:rsidR="00890185" w:rsidRPr="00304C98">
        <w:rPr>
          <w:rFonts w:ascii="SassoonPrimaryInfant" w:eastAsia="Calibri" w:hAnsi="SassoonPrimaryInfant" w:cs="Times New Roman"/>
          <w:szCs w:val="21"/>
        </w:rPr>
        <w:t xml:space="preserve"> from one side of the room to the other</w:t>
      </w:r>
      <w:r>
        <w:rPr>
          <w:rFonts w:ascii="SassoonPrimaryInfant" w:eastAsia="Calibri" w:hAnsi="SassoonPrimaryInfant" w:cs="Times New Roman"/>
          <w:szCs w:val="21"/>
        </w:rPr>
        <w:t>?</w:t>
      </w:r>
      <w:r w:rsidR="00890185" w:rsidRPr="00304C98">
        <w:rPr>
          <w:rFonts w:ascii="SassoonPrimaryInfant" w:eastAsia="Calibri" w:hAnsi="SassoonPrimaryInfant" w:cs="Times New Roman"/>
          <w:szCs w:val="21"/>
        </w:rPr>
        <w:t xml:space="preserve"> </w:t>
      </w:r>
    </w:p>
    <w:p w14:paraId="23786C6C" w14:textId="53580F03" w:rsidR="00890185" w:rsidRDefault="00304C98" w:rsidP="00304C98">
      <w:pPr>
        <w:spacing w:after="0" w:line="240" w:lineRule="auto"/>
        <w:ind w:left="720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>Can</w:t>
      </w:r>
      <w:r w:rsidR="00890185" w:rsidRPr="00304C98">
        <w:rPr>
          <w:rFonts w:ascii="SassoonPrimaryInfant" w:eastAsia="Calibri" w:hAnsi="SassoonPrimaryInfant" w:cs="Times New Roman"/>
          <w:szCs w:val="21"/>
        </w:rPr>
        <w:t xml:space="preserve"> you make a tower to save the prince</w:t>
      </w:r>
      <w:r>
        <w:rPr>
          <w:rFonts w:ascii="SassoonPrimaryInfant" w:eastAsia="Calibri" w:hAnsi="SassoonPrimaryInfant" w:cs="Times New Roman"/>
          <w:szCs w:val="21"/>
        </w:rPr>
        <w:t>?</w:t>
      </w:r>
    </w:p>
    <w:p w14:paraId="7444CB04" w14:textId="77777777" w:rsidR="00304C98" w:rsidRDefault="00304C98" w:rsidP="00304C98">
      <w:pPr>
        <w:spacing w:after="0" w:line="240" w:lineRule="auto"/>
        <w:ind w:left="720"/>
        <w:rPr>
          <w:rFonts w:ascii="SassoonPrimaryInfant" w:eastAsia="Calibri" w:hAnsi="SassoonPrimaryInfant" w:cs="Times New Roman"/>
          <w:szCs w:val="21"/>
        </w:rPr>
      </w:pPr>
    </w:p>
    <w:p w14:paraId="04A101F4" w14:textId="58FBF834" w:rsidR="00304C98" w:rsidRPr="00304C98" w:rsidRDefault="00304C98" w:rsidP="00304C98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 xml:space="preserve">Don’t forget to exercise – BBC </w:t>
      </w:r>
      <w:proofErr w:type="spellStart"/>
      <w:r>
        <w:rPr>
          <w:rFonts w:ascii="SassoonPrimaryInfant" w:eastAsia="Calibri" w:hAnsi="SassoonPrimaryInfant" w:cs="Times New Roman"/>
          <w:szCs w:val="21"/>
        </w:rPr>
        <w:t>Supermovers</w:t>
      </w:r>
      <w:proofErr w:type="spellEnd"/>
      <w:r>
        <w:rPr>
          <w:rFonts w:ascii="SassoonPrimaryInfant" w:eastAsia="Calibri" w:hAnsi="SassoonPrimaryInfant" w:cs="Times New Roman"/>
          <w:szCs w:val="21"/>
        </w:rPr>
        <w:t xml:space="preserve"> (Just for fun) or Andy’s Wild workouts </w:t>
      </w:r>
      <w:hyperlink r:id="rId16" w:history="1">
        <w:r w:rsidRPr="004D0CD6">
          <w:rPr>
            <w:rStyle w:val="Hyperlink"/>
          </w:rPr>
          <w:t>https://www.bbc.co.uk/programmes/p06tmmvz</w:t>
        </w:r>
      </w:hyperlink>
    </w:p>
    <w:p w14:paraId="0FA80F6F" w14:textId="60EC6E9F" w:rsidR="004C5C8F" w:rsidRDefault="004C5C8F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695CC0AC" w14:textId="26586A71" w:rsidR="00F4429E" w:rsidRDefault="00F4429E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28F8305E" w14:textId="54644C48" w:rsidR="00F4429E" w:rsidRDefault="00F4429E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019AA01C" w14:textId="77777777" w:rsidR="00F4429E" w:rsidRDefault="00F4429E" w:rsidP="004C5C8F">
      <w:pPr>
        <w:spacing w:after="0" w:line="240" w:lineRule="auto"/>
        <w:rPr>
          <w:noProof/>
        </w:rPr>
      </w:pPr>
    </w:p>
    <w:p w14:paraId="26CF4099" w14:textId="3B53DF96" w:rsidR="00F4429E" w:rsidRDefault="00F4429E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  <w:r>
        <w:rPr>
          <w:rFonts w:ascii="SassoonPrimaryInfant" w:eastAsia="Calibri" w:hAnsi="SassoonPrimaryInfant" w:cs="Times New Roman"/>
          <w:szCs w:val="21"/>
        </w:rPr>
        <w:t xml:space="preserve">Paintings, puzzles, playdough, </w:t>
      </w:r>
      <w:proofErr w:type="spellStart"/>
      <w:r>
        <w:rPr>
          <w:rFonts w:ascii="SassoonPrimaryInfant" w:eastAsia="Calibri" w:hAnsi="SassoonPrimaryInfant" w:cs="Times New Roman"/>
          <w:szCs w:val="21"/>
        </w:rPr>
        <w:t>hamma</w:t>
      </w:r>
      <w:proofErr w:type="spellEnd"/>
      <w:r>
        <w:rPr>
          <w:rFonts w:ascii="SassoonPrimaryInfant" w:eastAsia="Calibri" w:hAnsi="SassoonPrimaryInfant" w:cs="Times New Roman"/>
          <w:szCs w:val="21"/>
        </w:rPr>
        <w:t xml:space="preserve"> beads and making jewellery are </w:t>
      </w:r>
      <w:proofErr w:type="gramStart"/>
      <w:r>
        <w:rPr>
          <w:rFonts w:ascii="SassoonPrimaryInfant" w:eastAsia="Calibri" w:hAnsi="SassoonPrimaryInfant" w:cs="Times New Roman"/>
          <w:szCs w:val="21"/>
        </w:rPr>
        <w:t>really brilliant</w:t>
      </w:r>
      <w:proofErr w:type="gramEnd"/>
      <w:r>
        <w:rPr>
          <w:rFonts w:ascii="SassoonPrimaryInfant" w:eastAsia="Calibri" w:hAnsi="SassoonPrimaryInfant" w:cs="Times New Roman"/>
          <w:szCs w:val="21"/>
        </w:rPr>
        <w:t xml:space="preserve">, fun ways to continue the development of your child’s fine and gross motor skills. </w:t>
      </w:r>
    </w:p>
    <w:p w14:paraId="78F0A2B2" w14:textId="429E7C74" w:rsidR="00F4429E" w:rsidRDefault="00F4429E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5519364C" w14:textId="58DA827F" w:rsidR="00F4429E" w:rsidRPr="004C5C8F" w:rsidRDefault="00F4429E" w:rsidP="004C5C8F">
      <w:pPr>
        <w:spacing w:after="0" w:line="240" w:lineRule="auto"/>
        <w:rPr>
          <w:rFonts w:ascii="SassoonPrimaryInfant" w:eastAsia="Calibri" w:hAnsi="SassoonPrimaryInfant" w:cs="Times New Roman"/>
          <w:szCs w:val="21"/>
        </w:rPr>
      </w:pPr>
    </w:p>
    <w:p w14:paraId="3C4923A1" w14:textId="1846D271" w:rsidR="000E1FF9" w:rsidRDefault="00F4429E">
      <w:pPr>
        <w:rPr>
          <w:rFonts w:ascii="SassoonPrimaryInfant" w:hAnsi="SassoonPrimaryInfan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58FDD2" wp14:editId="592269EF">
            <wp:simplePos x="0" y="0"/>
            <wp:positionH relativeFrom="column">
              <wp:posOffset>-656216</wp:posOffset>
            </wp:positionH>
            <wp:positionV relativeFrom="paragraph">
              <wp:posOffset>998631</wp:posOffset>
            </wp:positionV>
            <wp:extent cx="3332815" cy="2212153"/>
            <wp:effectExtent l="0" t="0" r="1270" b="0"/>
            <wp:wrapTight wrapText="bothSides">
              <wp:wrapPolygon edited="0">
                <wp:start x="0" y="0"/>
                <wp:lineTo x="0" y="21395"/>
                <wp:lineTo x="21485" y="21395"/>
                <wp:lineTo x="21485" y="0"/>
                <wp:lineTo x="0" y="0"/>
              </wp:wrapPolygon>
            </wp:wrapTight>
            <wp:docPr id="3" name="Picture 3" descr="Image result for hama bead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ma beads kid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15" cy="22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C020A" wp14:editId="4003F499">
            <wp:simplePos x="0" y="0"/>
            <wp:positionH relativeFrom="margin">
              <wp:align>right</wp:align>
            </wp:positionH>
            <wp:positionV relativeFrom="paragraph">
              <wp:posOffset>1795145</wp:posOffset>
            </wp:positionV>
            <wp:extent cx="2646045" cy="1688465"/>
            <wp:effectExtent l="0" t="0" r="1905" b="6985"/>
            <wp:wrapTight wrapText="bothSides">
              <wp:wrapPolygon edited="0">
                <wp:start x="0" y="0"/>
                <wp:lineTo x="0" y="21446"/>
                <wp:lineTo x="21460" y="21446"/>
                <wp:lineTo x="21460" y="0"/>
                <wp:lineTo x="0" y="0"/>
              </wp:wrapPolygon>
            </wp:wrapTight>
            <wp:docPr id="1" name="Picture 1" descr="Image result for painting at hom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at home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79"/>
                    <a:stretch/>
                  </pic:blipFill>
                  <pic:spPr bwMode="auto">
                    <a:xfrm>
                      <a:off x="0" y="0"/>
                      <a:ext cx="264604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3F0A5" w14:textId="6233E19A" w:rsidR="00F4429E" w:rsidRPr="00F4429E" w:rsidRDefault="00F4429E" w:rsidP="00F4429E">
      <w:pPr>
        <w:rPr>
          <w:rFonts w:ascii="SassoonPrimaryInfant" w:hAnsi="SassoonPrimaryInfant"/>
        </w:rPr>
      </w:pPr>
    </w:p>
    <w:p w14:paraId="7B62ADEE" w14:textId="13B76D43" w:rsidR="00F4429E" w:rsidRPr="00F4429E" w:rsidRDefault="00F4429E" w:rsidP="00F4429E">
      <w:pPr>
        <w:rPr>
          <w:rFonts w:ascii="SassoonPrimaryInfant" w:hAnsi="SassoonPrimaryInfant"/>
        </w:rPr>
      </w:pPr>
    </w:p>
    <w:p w14:paraId="7EE76918" w14:textId="0EB7C20C" w:rsidR="00F4429E" w:rsidRPr="00F4429E" w:rsidRDefault="00F4429E" w:rsidP="00F4429E">
      <w:pPr>
        <w:rPr>
          <w:rFonts w:ascii="SassoonPrimaryInfant" w:hAnsi="SassoonPrimaryInfant"/>
        </w:rPr>
      </w:pPr>
    </w:p>
    <w:p w14:paraId="3A9BF172" w14:textId="0B8A66E7" w:rsidR="00F4429E" w:rsidRPr="00F4429E" w:rsidRDefault="00F4429E" w:rsidP="00F4429E">
      <w:pPr>
        <w:rPr>
          <w:rFonts w:ascii="SassoonPrimaryInfant" w:hAnsi="SassoonPrimaryInfant"/>
        </w:rPr>
      </w:pPr>
    </w:p>
    <w:p w14:paraId="579A6024" w14:textId="58673612" w:rsidR="00F4429E" w:rsidRPr="00F4429E" w:rsidRDefault="00F4429E" w:rsidP="00F4429E">
      <w:pPr>
        <w:rPr>
          <w:rFonts w:ascii="SassoonPrimaryInfant" w:hAnsi="SassoonPrimaryInfant"/>
        </w:rPr>
      </w:pPr>
    </w:p>
    <w:p w14:paraId="0A922716" w14:textId="23F2229A" w:rsidR="00F4429E" w:rsidRPr="00F4429E" w:rsidRDefault="00F4429E" w:rsidP="00F4429E">
      <w:pPr>
        <w:rPr>
          <w:rFonts w:ascii="SassoonPrimaryInfant" w:hAnsi="SassoonPrimaryInfant"/>
        </w:rPr>
      </w:pPr>
    </w:p>
    <w:p w14:paraId="1B263CD9" w14:textId="14340895" w:rsidR="00F4429E" w:rsidRPr="00F4429E" w:rsidRDefault="00F4429E" w:rsidP="00F4429E">
      <w:pPr>
        <w:tabs>
          <w:tab w:val="left" w:pos="2389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  <w:noProof/>
        </w:rPr>
        <w:drawing>
          <wp:inline distT="0" distB="0" distL="0" distR="0" wp14:anchorId="6FFD91F7" wp14:editId="4C708891">
            <wp:extent cx="2861310" cy="1602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EAA8" w14:textId="7B26ECEB" w:rsidR="00F4429E" w:rsidRPr="00F4429E" w:rsidRDefault="00F4429E" w:rsidP="00F4429E">
      <w:pPr>
        <w:rPr>
          <w:rFonts w:ascii="SassoonPrimaryInfant" w:hAnsi="SassoonPrimaryInfant"/>
        </w:rPr>
      </w:pPr>
    </w:p>
    <w:p w14:paraId="1F5BF4ED" w14:textId="25CFF4C0" w:rsidR="00F4429E" w:rsidRPr="00F4429E" w:rsidRDefault="00F4429E" w:rsidP="00F4429E">
      <w:pPr>
        <w:rPr>
          <w:rFonts w:ascii="SassoonPrimaryInfant" w:hAnsi="SassoonPrimaryInfant"/>
        </w:rPr>
      </w:pPr>
    </w:p>
    <w:p w14:paraId="35ED3C9F" w14:textId="693B758D" w:rsidR="00F4429E" w:rsidRPr="00F4429E" w:rsidRDefault="00F4429E" w:rsidP="00F4429E">
      <w:pPr>
        <w:rPr>
          <w:rFonts w:ascii="SassoonPrimaryInfant" w:hAnsi="SassoonPrimaryInfant"/>
        </w:rPr>
      </w:pPr>
    </w:p>
    <w:p w14:paraId="2919A19A" w14:textId="575962B1" w:rsidR="00F4429E" w:rsidRPr="00F4429E" w:rsidRDefault="00F4429E" w:rsidP="00F4429E">
      <w:pPr>
        <w:rPr>
          <w:rFonts w:ascii="SassoonPrimaryInfant" w:hAnsi="SassoonPrimaryInfant"/>
        </w:rPr>
      </w:pPr>
    </w:p>
    <w:p w14:paraId="1B2C00A9" w14:textId="77777777" w:rsidR="00F4429E" w:rsidRPr="00F4429E" w:rsidRDefault="00F4429E" w:rsidP="00F4429E">
      <w:pPr>
        <w:rPr>
          <w:rFonts w:ascii="SassoonPrimaryInfant" w:hAnsi="SassoonPrimaryInfant"/>
        </w:rPr>
      </w:pPr>
    </w:p>
    <w:sectPr w:rsidR="00F4429E" w:rsidRPr="00F4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5A0"/>
    <w:multiLevelType w:val="hybridMultilevel"/>
    <w:tmpl w:val="5FA8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F"/>
    <w:rsid w:val="00021EF1"/>
    <w:rsid w:val="000B33B9"/>
    <w:rsid w:val="000E1FF9"/>
    <w:rsid w:val="00304C98"/>
    <w:rsid w:val="00310742"/>
    <w:rsid w:val="004C5C8F"/>
    <w:rsid w:val="006B45ED"/>
    <w:rsid w:val="006B4FC1"/>
    <w:rsid w:val="008432CF"/>
    <w:rsid w:val="00883894"/>
    <w:rsid w:val="00890185"/>
    <w:rsid w:val="00DC6BCB"/>
    <w:rsid w:val="00E15774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6AE"/>
  <w15:chartTrackingRefBased/>
  <w15:docId w15:val="{6427B249-B3F9-4860-BB97-FBFD025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8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detectives.woodlandtrust.org.uk/naturedetectives/" TargetMode="External"/><Relationship Id="rId13" Type="http://schemas.openxmlformats.org/officeDocument/2006/relationships/hyperlink" Target="https://www.facebook.com/artfulparent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cbeebies/shows/numberblocks" TargetMode="External"/><Relationship Id="rId12" Type="http://schemas.openxmlformats.org/officeDocument/2006/relationships/hyperlink" Target="https://www.redtedart.com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p06tmmv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" TargetMode="External"/><Relationship Id="rId11" Type="http://schemas.openxmlformats.org/officeDocument/2006/relationships/hyperlink" Target="https://theimaginationtree.com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tts-group.co.uk/home+learning+activities.html" TargetMode="External"/><Relationship Id="rId10" Type="http://schemas.openxmlformats.org/officeDocument/2006/relationships/hyperlink" Target="https://www.bbc.co.uk/cbeebies/radio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" TargetMode="External"/><Relationship Id="rId14" Type="http://schemas.openxmlformats.org/officeDocument/2006/relationships/hyperlink" Target="https://www.twink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Grostate</dc:creator>
  <cp:keywords/>
  <dc:description/>
  <cp:lastModifiedBy>Vikki Marsh-Ballard</cp:lastModifiedBy>
  <cp:revision>2</cp:revision>
  <dcterms:created xsi:type="dcterms:W3CDTF">2020-03-19T20:37:00Z</dcterms:created>
  <dcterms:modified xsi:type="dcterms:W3CDTF">2020-03-19T20:37:00Z</dcterms:modified>
</cp:coreProperties>
</file>