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88A4" w14:textId="77777777" w:rsidR="00904528" w:rsidRPr="00904528" w:rsidRDefault="00904528" w:rsidP="00904528">
      <w:pPr>
        <w:jc w:val="both"/>
        <w:rPr>
          <w:b/>
          <w:u w:val="single"/>
        </w:rPr>
      </w:pPr>
      <w:bookmarkStart w:id="0" w:name="_GoBack"/>
      <w:r w:rsidRPr="00904528">
        <w:rPr>
          <w:b/>
          <w:u w:val="single"/>
        </w:rPr>
        <w:t>Phonics Vocabulary – A Working Terminology</w:t>
      </w:r>
    </w:p>
    <w:bookmarkEnd w:id="0"/>
    <w:p w14:paraId="57C1C5C8" w14:textId="77777777" w:rsidR="00904528" w:rsidRPr="00904528" w:rsidRDefault="00904528" w:rsidP="00904528">
      <w:pPr>
        <w:jc w:val="both"/>
        <w:rPr>
          <w:b/>
          <w:u w:val="single"/>
        </w:rPr>
      </w:pPr>
      <w:r w:rsidRPr="00904528">
        <w:rPr>
          <w:b/>
          <w:u w:val="single"/>
        </w:rPr>
        <w:t>Phonics:</w:t>
      </w:r>
    </w:p>
    <w:p w14:paraId="457A504B" w14:textId="77777777" w:rsidR="00904528" w:rsidRPr="00904528" w:rsidRDefault="00904528" w:rsidP="00904528">
      <w:pPr>
        <w:jc w:val="both"/>
      </w:pPr>
      <w:r w:rsidRPr="00904528">
        <w:rPr>
          <w:b/>
          <w:i/>
        </w:rPr>
        <w:t xml:space="preserve">Phonics </w:t>
      </w:r>
      <w:r w:rsidRPr="00904528">
        <w:t>consists of knowledge of the skills of segmenting and blending, knowledge of the alphabetic code and an understanding of the principles underpinning the way the code is used in reading and spelling.</w:t>
      </w:r>
    </w:p>
    <w:p w14:paraId="0DC9A5E5" w14:textId="77777777" w:rsidR="00904528" w:rsidRPr="00904528" w:rsidRDefault="00904528" w:rsidP="00904528">
      <w:pPr>
        <w:jc w:val="both"/>
        <w:rPr>
          <w:b/>
          <w:u w:val="single"/>
        </w:rPr>
      </w:pPr>
      <w:r w:rsidRPr="00904528">
        <w:rPr>
          <w:b/>
          <w:u w:val="single"/>
        </w:rPr>
        <w:t>Phonemes:</w:t>
      </w:r>
    </w:p>
    <w:p w14:paraId="447D6F92" w14:textId="77777777" w:rsidR="00904528" w:rsidRPr="00904528" w:rsidRDefault="00904528" w:rsidP="00904528">
      <w:pPr>
        <w:jc w:val="both"/>
      </w:pPr>
      <w:r w:rsidRPr="00904528">
        <w:t xml:space="preserve">A </w:t>
      </w:r>
      <w:r w:rsidRPr="00904528">
        <w:rPr>
          <w:b/>
          <w:i/>
        </w:rPr>
        <w:t>phoneme</w:t>
      </w:r>
      <w:r w:rsidRPr="00904528">
        <w:t xml:space="preserve"> is the smallest unit of sound in a word that can change its meaning 9eg. in /bed/ and /led/ the difference between the phonemes /b/ and /l/ signals the difference in meaning between the words </w:t>
      </w:r>
      <w:r w:rsidRPr="00904528">
        <w:rPr>
          <w:i/>
        </w:rPr>
        <w:t>bed, led</w:t>
      </w:r>
      <w:r w:rsidRPr="00904528">
        <w:t>).</w:t>
      </w:r>
    </w:p>
    <w:p w14:paraId="537A0C12" w14:textId="77777777" w:rsidR="00904528" w:rsidRPr="00904528" w:rsidRDefault="00904528" w:rsidP="00904528">
      <w:pPr>
        <w:jc w:val="both"/>
        <w:rPr>
          <w:b/>
          <w:i/>
        </w:rPr>
      </w:pPr>
      <w:r w:rsidRPr="00904528">
        <w:t xml:space="preserve">It is generally accepted that most varieties of spoken English use about </w:t>
      </w:r>
      <w:r w:rsidRPr="00904528">
        <w:rPr>
          <w:b/>
          <w:i/>
        </w:rPr>
        <w:t>44 phonemes.</w:t>
      </w:r>
    </w:p>
    <w:p w14:paraId="572A6F11" w14:textId="77777777" w:rsidR="00904528" w:rsidRPr="00904528" w:rsidRDefault="00904528" w:rsidP="00904528">
      <w:pPr>
        <w:jc w:val="both"/>
      </w:pPr>
      <w:r w:rsidRPr="00904528">
        <w:t>In alphabetic writing systems (such as English) phonemes are represented by graphemes.</w:t>
      </w:r>
    </w:p>
    <w:p w14:paraId="4E8C1A6F" w14:textId="77777777" w:rsidR="00904528" w:rsidRPr="00904528" w:rsidRDefault="00904528" w:rsidP="00904528">
      <w:pPr>
        <w:jc w:val="both"/>
        <w:rPr>
          <w:b/>
          <w:u w:val="single"/>
        </w:rPr>
      </w:pPr>
      <w:r w:rsidRPr="00904528">
        <w:rPr>
          <w:b/>
          <w:u w:val="single"/>
        </w:rPr>
        <w:t>Graphemes:</w:t>
      </w:r>
    </w:p>
    <w:p w14:paraId="57E4C199" w14:textId="77777777" w:rsidR="00904528" w:rsidRPr="00904528" w:rsidRDefault="00904528" w:rsidP="00904528">
      <w:pPr>
        <w:jc w:val="both"/>
      </w:pPr>
      <w:r w:rsidRPr="00904528">
        <w:t xml:space="preserve">A </w:t>
      </w:r>
      <w:r w:rsidRPr="00904528">
        <w:rPr>
          <w:b/>
          <w:i/>
        </w:rPr>
        <w:t>grapheme</w:t>
      </w:r>
      <w:r w:rsidRPr="00904528">
        <w:rPr>
          <w:b/>
        </w:rPr>
        <w:t xml:space="preserve"> </w:t>
      </w:r>
      <w:r w:rsidRPr="00904528">
        <w:t>is a symbol of a phoneme, that is, a letter or group of letters representing a sound.</w:t>
      </w:r>
    </w:p>
    <w:p w14:paraId="2E28AD98" w14:textId="77777777" w:rsidR="00904528" w:rsidRPr="00904528" w:rsidRDefault="00904528" w:rsidP="00904528">
      <w:pPr>
        <w:jc w:val="both"/>
      </w:pPr>
      <w:r w:rsidRPr="00904528">
        <w:t>There is not always the same number of graphemes in a word as phonemes.</w:t>
      </w:r>
    </w:p>
    <w:p w14:paraId="15BE0F18" w14:textId="77777777" w:rsidR="00904528" w:rsidRPr="00904528" w:rsidRDefault="00904528" w:rsidP="00904528">
      <w:pPr>
        <w:jc w:val="both"/>
      </w:pPr>
      <w:r w:rsidRPr="00904528">
        <w:t xml:space="preserve">The alphabet contains only </w:t>
      </w:r>
      <w:r w:rsidRPr="00904528">
        <w:rPr>
          <w:b/>
          <w:i/>
        </w:rPr>
        <w:t xml:space="preserve">26 </w:t>
      </w:r>
      <w:proofErr w:type="gramStart"/>
      <w:r w:rsidRPr="00904528">
        <w:rPr>
          <w:b/>
          <w:i/>
        </w:rPr>
        <w:t>letters</w:t>
      </w:r>
      <w:proofErr w:type="gramEnd"/>
      <w:r w:rsidRPr="00904528">
        <w:t xml:space="preserve"> but we use it to make all the graphemes that represent the phonemes of English.</w:t>
      </w:r>
    </w:p>
    <w:p w14:paraId="7285D0F3" w14:textId="77777777" w:rsidR="00904528" w:rsidRPr="00904528" w:rsidRDefault="00904528" w:rsidP="00904528">
      <w:pPr>
        <w:jc w:val="both"/>
        <w:rPr>
          <w:b/>
          <w:u w:val="single"/>
        </w:rPr>
      </w:pPr>
      <w:r w:rsidRPr="00904528">
        <w:rPr>
          <w:b/>
          <w:u w:val="single"/>
        </w:rPr>
        <w:t>Grapheme-phoneme correspondences (GPCs) and phoneme-grapheme correspondences:</w:t>
      </w:r>
    </w:p>
    <w:p w14:paraId="36891CC7" w14:textId="77777777" w:rsidR="00904528" w:rsidRPr="00904528" w:rsidRDefault="00904528" w:rsidP="00904528">
      <w:pPr>
        <w:jc w:val="both"/>
      </w:pPr>
      <w:r w:rsidRPr="00904528">
        <w:rPr>
          <w:b/>
          <w:i/>
        </w:rPr>
        <w:t>We convert graphemes to phonemes when we are reading aloud (decoding written words).  We convert phonemes to graphemes when we are spelling (encoding words for writing</w:t>
      </w:r>
      <w:r w:rsidRPr="00904528">
        <w:rPr>
          <w:b/>
        </w:rPr>
        <w:t>).</w:t>
      </w:r>
      <w:r w:rsidRPr="00904528">
        <w:t xml:space="preserve"> To do this, children need to learn which graphemes correspond to which phonemes and vice versa.  In order to read an unfamiliar word, a child must recognise (‘sound out’) each grapheme, not each letter (</w:t>
      </w:r>
      <w:proofErr w:type="spellStart"/>
      <w:r w:rsidRPr="00904528">
        <w:t>eg.</w:t>
      </w:r>
      <w:proofErr w:type="spellEnd"/>
      <w:r w:rsidRPr="00904528">
        <w:t xml:space="preserve"> sounding out</w:t>
      </w:r>
      <w:r w:rsidRPr="00904528">
        <w:rPr>
          <w:i/>
        </w:rPr>
        <w:t xml:space="preserve"> ship</w:t>
      </w:r>
      <w:r w:rsidRPr="00904528">
        <w:t xml:space="preserve"> as /</w:t>
      </w:r>
      <w:proofErr w:type="spellStart"/>
      <w:r w:rsidRPr="00904528">
        <w:t>sh</w:t>
      </w:r>
      <w:proofErr w:type="spellEnd"/>
      <w:r w:rsidRPr="00904528">
        <w:t>/ - /</w:t>
      </w:r>
      <w:proofErr w:type="spellStart"/>
      <w:r w:rsidRPr="00904528">
        <w:t>i</w:t>
      </w:r>
      <w:proofErr w:type="spellEnd"/>
      <w:r w:rsidRPr="00904528">
        <w:t>/ - /p/ not /s/ - /h/ - /</w:t>
      </w:r>
      <w:proofErr w:type="spellStart"/>
      <w:r w:rsidRPr="00904528">
        <w:t>i</w:t>
      </w:r>
      <w:proofErr w:type="spellEnd"/>
      <w:r w:rsidRPr="00904528">
        <w:t>/ - /p/), and then merge (blend) the phonemes together to make a word.</w:t>
      </w:r>
    </w:p>
    <w:p w14:paraId="4521CF11" w14:textId="77777777" w:rsidR="00904528" w:rsidRPr="00904528" w:rsidRDefault="00904528" w:rsidP="00904528">
      <w:pPr>
        <w:jc w:val="both"/>
        <w:rPr>
          <w:b/>
          <w:u w:val="single"/>
        </w:rPr>
      </w:pPr>
    </w:p>
    <w:p w14:paraId="3D1191AC" w14:textId="77777777" w:rsidR="00904528" w:rsidRPr="00904528" w:rsidRDefault="00904528" w:rsidP="00904528">
      <w:pPr>
        <w:jc w:val="both"/>
        <w:rPr>
          <w:b/>
          <w:u w:val="single"/>
        </w:rPr>
      </w:pPr>
    </w:p>
    <w:p w14:paraId="660E4CCC" w14:textId="77777777" w:rsidR="00904528" w:rsidRPr="00904528" w:rsidRDefault="00904528" w:rsidP="00904528">
      <w:pPr>
        <w:jc w:val="both"/>
        <w:rPr>
          <w:b/>
          <w:u w:val="single"/>
        </w:rPr>
      </w:pPr>
    </w:p>
    <w:p w14:paraId="4DA51BBB" w14:textId="77777777" w:rsidR="00904528" w:rsidRPr="00904528" w:rsidRDefault="00904528" w:rsidP="00904528">
      <w:pPr>
        <w:jc w:val="center"/>
        <w:rPr>
          <w:b/>
          <w:u w:val="single"/>
        </w:rPr>
      </w:pPr>
      <w:r w:rsidRPr="00904528">
        <w:fldChar w:fldCharType="begin"/>
      </w:r>
      <w:r w:rsidRPr="00904528">
        <w:instrText xml:space="preserve"> INCLUDEPICTURE "http://www.pbs.org/parents/readinglanguage/images/kinder_milestone_read.gif" \* MERGEFORMATINET </w:instrText>
      </w:r>
      <w:r w:rsidRPr="00904528">
        <w:fldChar w:fldCharType="separate"/>
      </w:r>
      <w:r w:rsidRPr="00904528">
        <w:pict w14:anchorId="389EE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5.25pt">
            <v:imagedata r:id="rId4" r:href="rId5"/>
          </v:shape>
        </w:pict>
      </w:r>
      <w:r w:rsidRPr="00904528">
        <w:fldChar w:fldCharType="end"/>
      </w:r>
      <w:r w:rsidRPr="00904528">
        <w:t xml:space="preserve">         </w:t>
      </w:r>
      <w:r w:rsidRPr="00904528">
        <w:fldChar w:fldCharType="begin"/>
      </w:r>
      <w:r w:rsidRPr="00904528">
        <w:instrText xml:space="preserve"> INCLUDEPICTURE "http://www.autopresseducation.co.uk/images/ww/AUTOPRESS-LS02--LS03.jpg" \* MERGEFORMATINET </w:instrText>
      </w:r>
      <w:r w:rsidRPr="00904528">
        <w:fldChar w:fldCharType="separate"/>
      </w:r>
      <w:r w:rsidRPr="00904528">
        <w:pict w14:anchorId="427AB8A1">
          <v:shape id="_x0000_i1026" type="#_x0000_t75" style="width:131.25pt;height:126pt">
            <v:imagedata r:id="rId6" r:href="rId7"/>
          </v:shape>
        </w:pict>
      </w:r>
      <w:r w:rsidRPr="00904528">
        <w:fldChar w:fldCharType="end"/>
      </w:r>
      <w:r w:rsidRPr="00904528">
        <w:t xml:space="preserve">     </w:t>
      </w:r>
      <w:r w:rsidRPr="00904528">
        <w:fldChar w:fldCharType="begin"/>
      </w:r>
      <w:r w:rsidRPr="00904528">
        <w:instrText xml:space="preserve"> INCLUDEPICTURE "http://www.primaryclassroomresources.co.uk/acatalog/phase2mats.jpg" \* MERGEFORMATINET </w:instrText>
      </w:r>
      <w:r w:rsidRPr="00904528">
        <w:fldChar w:fldCharType="separate"/>
      </w:r>
      <w:r w:rsidRPr="00904528">
        <w:pict w14:anchorId="7909D911">
          <v:shape id="_x0000_i1027" type="#_x0000_t75" style="width:125.25pt;height:125.25pt">
            <v:imagedata r:id="rId8" r:href="rId9"/>
          </v:shape>
        </w:pict>
      </w:r>
      <w:r w:rsidRPr="00904528">
        <w:fldChar w:fldCharType="end"/>
      </w:r>
    </w:p>
    <w:p w14:paraId="3499C445" w14:textId="6CFE5B44" w:rsidR="00904528" w:rsidRPr="00904528" w:rsidRDefault="00904528" w:rsidP="00904528">
      <w:pPr>
        <w:jc w:val="both"/>
        <w:rPr>
          <w:b/>
          <w:u w:val="single"/>
        </w:rPr>
      </w:pPr>
      <w:r w:rsidRPr="00904528">
        <w:rPr>
          <w:b/>
          <w:u w:val="single"/>
        </w:rPr>
        <w:t xml:space="preserve">  Segmenting and blending:</w:t>
      </w:r>
    </w:p>
    <w:p w14:paraId="0A0B67C2" w14:textId="77777777" w:rsidR="00904528" w:rsidRPr="00904528" w:rsidRDefault="00904528" w:rsidP="00904528">
      <w:pPr>
        <w:jc w:val="both"/>
        <w:rPr>
          <w:b/>
          <w:u w:val="single"/>
        </w:rPr>
      </w:pPr>
    </w:p>
    <w:p w14:paraId="729832D3" w14:textId="7500320A" w:rsidR="00904528" w:rsidRDefault="00904528" w:rsidP="00904528">
      <w:pPr>
        <w:jc w:val="both"/>
        <w:rPr>
          <w:b/>
          <w:i/>
        </w:rPr>
      </w:pPr>
      <w:r w:rsidRPr="00904528">
        <w:t xml:space="preserve">Segmenting and blending are reversible key phonic skills.  </w:t>
      </w:r>
      <w:r w:rsidRPr="00904528">
        <w:rPr>
          <w:b/>
          <w:i/>
        </w:rPr>
        <w:t>Segmenting consists of breaking words down into their constituent phonemes to spell.  Blending consists of building words from their constituent phonemes to read.</w:t>
      </w:r>
      <w:r w:rsidRPr="00904528">
        <w:t xml:space="preserve">  Both skills are important.  The skill of blending (synthesising) phonemes, in order, all through the word to read it, tends to receive too little attention in the teaching of phonics;  </w:t>
      </w:r>
      <w:r w:rsidRPr="00904528">
        <w:rPr>
          <w:b/>
          <w:i/>
        </w:rPr>
        <w:t>it is very important to make sure that children secure blending skills.</w:t>
      </w:r>
    </w:p>
    <w:p w14:paraId="238CB108" w14:textId="77777777" w:rsidR="00904528" w:rsidRPr="00904528" w:rsidRDefault="00904528" w:rsidP="00904528">
      <w:pPr>
        <w:jc w:val="both"/>
        <w:rPr>
          <w:b/>
          <w:i/>
        </w:rPr>
      </w:pPr>
    </w:p>
    <w:p w14:paraId="3A6377CB" w14:textId="77777777" w:rsidR="00904528" w:rsidRPr="00904528" w:rsidRDefault="00904528" w:rsidP="00904528">
      <w:pPr>
        <w:jc w:val="both"/>
        <w:rPr>
          <w:b/>
          <w:u w:val="single"/>
        </w:rPr>
      </w:pPr>
      <w:r w:rsidRPr="00904528">
        <w:rPr>
          <w:b/>
          <w:u w:val="single"/>
        </w:rPr>
        <w:lastRenderedPageBreak/>
        <w:t xml:space="preserve">Digraphs and trigraphs (and four-letter graphemes): </w:t>
      </w:r>
    </w:p>
    <w:p w14:paraId="76C1E403" w14:textId="77777777" w:rsidR="00904528" w:rsidRPr="00904528" w:rsidRDefault="00904528" w:rsidP="00904528">
      <w:pPr>
        <w:jc w:val="both"/>
      </w:pPr>
      <w:r w:rsidRPr="00904528">
        <w:t xml:space="preserve">A </w:t>
      </w:r>
      <w:r w:rsidRPr="00904528">
        <w:rPr>
          <w:b/>
          <w:i/>
        </w:rPr>
        <w:t xml:space="preserve">digraph </w:t>
      </w:r>
      <w:r w:rsidRPr="00904528">
        <w:t>is a two-letter grapheme where two letters represent one sound such as ‘</w:t>
      </w:r>
      <w:proofErr w:type="spellStart"/>
      <w:r w:rsidRPr="00904528">
        <w:t>ea</w:t>
      </w:r>
      <w:proofErr w:type="spellEnd"/>
      <w:r w:rsidRPr="00904528">
        <w:t xml:space="preserve">’ in </w:t>
      </w:r>
      <w:r w:rsidRPr="00904528">
        <w:rPr>
          <w:i/>
        </w:rPr>
        <w:t>seat</w:t>
      </w:r>
      <w:r w:rsidRPr="00904528">
        <w:t xml:space="preserve"> and ‘</w:t>
      </w:r>
      <w:proofErr w:type="spellStart"/>
      <w:r w:rsidRPr="00904528">
        <w:t>sh</w:t>
      </w:r>
      <w:proofErr w:type="spellEnd"/>
      <w:r w:rsidRPr="00904528">
        <w:t xml:space="preserve">’ in </w:t>
      </w:r>
      <w:r w:rsidRPr="00904528">
        <w:rPr>
          <w:i/>
        </w:rPr>
        <w:t>ship</w:t>
      </w:r>
      <w:r w:rsidRPr="00904528">
        <w:t>.  A</w:t>
      </w:r>
      <w:r w:rsidRPr="00904528">
        <w:rPr>
          <w:b/>
          <w:i/>
        </w:rPr>
        <w:t xml:space="preserve"> trigraph </w:t>
      </w:r>
      <w:r w:rsidRPr="00904528">
        <w:t>is a three-letter grapheme where three letters represent one phoneme (</w:t>
      </w:r>
      <w:proofErr w:type="spellStart"/>
      <w:r w:rsidRPr="00904528">
        <w:t>eg.</w:t>
      </w:r>
      <w:proofErr w:type="spellEnd"/>
      <w:r w:rsidRPr="00904528">
        <w:t xml:space="preserve"> ‘</w:t>
      </w:r>
      <w:proofErr w:type="spellStart"/>
      <w:r w:rsidRPr="00904528">
        <w:t>eau</w:t>
      </w:r>
      <w:proofErr w:type="spellEnd"/>
      <w:r w:rsidRPr="00904528">
        <w:t xml:space="preserve">’ in </w:t>
      </w:r>
      <w:r w:rsidRPr="00904528">
        <w:rPr>
          <w:i/>
        </w:rPr>
        <w:t>bureau</w:t>
      </w:r>
      <w:r w:rsidRPr="00904528">
        <w:t>, and ‘</w:t>
      </w:r>
      <w:proofErr w:type="spellStart"/>
      <w:r w:rsidRPr="00904528">
        <w:t>igh</w:t>
      </w:r>
      <w:proofErr w:type="spellEnd"/>
      <w:r w:rsidRPr="00904528">
        <w:t xml:space="preserve">’ in </w:t>
      </w:r>
      <w:r w:rsidRPr="00904528">
        <w:rPr>
          <w:i/>
        </w:rPr>
        <w:t>night</w:t>
      </w:r>
      <w:r w:rsidRPr="00904528">
        <w:t xml:space="preserve">). And </w:t>
      </w:r>
      <w:proofErr w:type="gramStart"/>
      <w:r w:rsidRPr="00904528">
        <w:t>by definition a</w:t>
      </w:r>
      <w:proofErr w:type="gramEnd"/>
      <w:r w:rsidRPr="00904528">
        <w:t xml:space="preserve"> four-letter grapheme uses four letters to represent one phoneme (</w:t>
      </w:r>
      <w:proofErr w:type="spellStart"/>
      <w:r w:rsidRPr="00904528">
        <w:t>eg.</w:t>
      </w:r>
      <w:proofErr w:type="spellEnd"/>
      <w:r w:rsidRPr="00904528">
        <w:t xml:space="preserve"> ‘</w:t>
      </w:r>
      <w:proofErr w:type="spellStart"/>
      <w:r w:rsidRPr="00904528">
        <w:t>eigh</w:t>
      </w:r>
      <w:proofErr w:type="spellEnd"/>
      <w:r w:rsidRPr="00904528">
        <w:t>’ representing the /ai/ phoneme in</w:t>
      </w:r>
      <w:r w:rsidRPr="00904528">
        <w:rPr>
          <w:i/>
        </w:rPr>
        <w:t xml:space="preserve"> eight</w:t>
      </w:r>
      <w:r w:rsidRPr="00904528">
        <w:t xml:space="preserve"> and in </w:t>
      </w:r>
      <w:r w:rsidRPr="00904528">
        <w:rPr>
          <w:i/>
        </w:rPr>
        <w:t>weight</w:t>
      </w:r>
      <w:r w:rsidRPr="00904528">
        <w:t>).</w:t>
      </w:r>
    </w:p>
    <w:p w14:paraId="6EE1AB4D" w14:textId="77777777" w:rsidR="00904528" w:rsidRPr="00904528" w:rsidRDefault="00904528" w:rsidP="00904528">
      <w:pPr>
        <w:jc w:val="both"/>
      </w:pPr>
      <w:r w:rsidRPr="00904528">
        <w:t xml:space="preserve">A </w:t>
      </w:r>
      <w:r w:rsidRPr="00904528">
        <w:rPr>
          <w:b/>
          <w:i/>
        </w:rPr>
        <w:t>split digraph</w:t>
      </w:r>
      <w:r w:rsidRPr="00904528">
        <w:t xml:space="preserve"> has a letter that splits, </w:t>
      </w:r>
      <w:proofErr w:type="spellStart"/>
      <w:r w:rsidRPr="00904528">
        <w:t>ie</w:t>
      </w:r>
      <w:proofErr w:type="spellEnd"/>
      <w:r w:rsidRPr="00904528">
        <w:t xml:space="preserve">. comes between, the two letters in the digraph, as in </w:t>
      </w:r>
      <w:r w:rsidRPr="00904528">
        <w:rPr>
          <w:i/>
        </w:rPr>
        <w:t>m</w:t>
      </w:r>
      <w:r w:rsidRPr="00904528">
        <w:rPr>
          <w:i/>
          <w:u w:val="single"/>
        </w:rPr>
        <w:t>a</w:t>
      </w:r>
      <w:r w:rsidRPr="00904528">
        <w:rPr>
          <w:i/>
        </w:rPr>
        <w:t>k</w:t>
      </w:r>
      <w:r w:rsidRPr="00904528">
        <w:rPr>
          <w:i/>
          <w:u w:val="single"/>
        </w:rPr>
        <w:t xml:space="preserve">e </w:t>
      </w:r>
      <w:r w:rsidRPr="00904528">
        <w:t xml:space="preserve">and </w:t>
      </w:r>
      <w:r w:rsidRPr="00904528">
        <w:rPr>
          <w:i/>
        </w:rPr>
        <w:t>t</w:t>
      </w:r>
      <w:r w:rsidRPr="00904528">
        <w:rPr>
          <w:i/>
          <w:u w:val="single"/>
        </w:rPr>
        <w:t>a</w:t>
      </w:r>
      <w:r w:rsidRPr="00904528">
        <w:rPr>
          <w:i/>
        </w:rPr>
        <w:t>k</w:t>
      </w:r>
      <w:r w:rsidRPr="00904528">
        <w:rPr>
          <w:i/>
          <w:u w:val="single"/>
        </w:rPr>
        <w:t>e</w:t>
      </w:r>
      <w:r w:rsidRPr="00904528">
        <w:t>, where ‘k’</w:t>
      </w:r>
      <w:r w:rsidRPr="00904528">
        <w:rPr>
          <w:i/>
        </w:rPr>
        <w:t xml:space="preserve"> </w:t>
      </w:r>
      <w:r w:rsidRPr="00904528">
        <w:t>separates the digraph ‘ae’ which in both words represents the phoneme /ai/.  There are six split digraphs in English spelling:</w:t>
      </w:r>
    </w:p>
    <w:p w14:paraId="6275A367" w14:textId="77777777" w:rsidR="00904528" w:rsidRPr="00904528" w:rsidRDefault="00904528" w:rsidP="00904528">
      <w:pPr>
        <w:jc w:val="both"/>
        <w:rPr>
          <w:i/>
        </w:rPr>
      </w:pPr>
      <w:r w:rsidRPr="00904528">
        <w:t>‘a-e’, ‘e-e’, ‘</w:t>
      </w:r>
      <w:proofErr w:type="spellStart"/>
      <w:r w:rsidRPr="00904528">
        <w:t>i</w:t>
      </w:r>
      <w:proofErr w:type="spellEnd"/>
      <w:r w:rsidRPr="00904528">
        <w:t xml:space="preserve">-e’, ‘o-e’, ‘u-e’, ‘y-e’, as in </w:t>
      </w:r>
      <w:r w:rsidRPr="00904528">
        <w:rPr>
          <w:i/>
        </w:rPr>
        <w:t>make, scene, like, bone, cube, type.</w:t>
      </w:r>
    </w:p>
    <w:p w14:paraId="7087805D" w14:textId="77777777" w:rsidR="00904528" w:rsidRPr="00904528" w:rsidRDefault="00904528" w:rsidP="00904528">
      <w:pPr>
        <w:jc w:val="both"/>
      </w:pPr>
      <w:r w:rsidRPr="00904528">
        <w:t xml:space="preserve">A very few words have more than one letter in the middle of a split </w:t>
      </w:r>
      <w:proofErr w:type="spellStart"/>
      <w:r w:rsidRPr="00904528">
        <w:t>dgraph</w:t>
      </w:r>
      <w:proofErr w:type="spellEnd"/>
      <w:r w:rsidRPr="00904528">
        <w:t xml:space="preserve"> (</w:t>
      </w:r>
      <w:proofErr w:type="spellStart"/>
      <w:r w:rsidRPr="00904528">
        <w:t>eg.</w:t>
      </w:r>
      <w:proofErr w:type="spellEnd"/>
      <w:r w:rsidRPr="00904528">
        <w:t xml:space="preserve"> </w:t>
      </w:r>
      <w:r w:rsidRPr="00904528">
        <w:rPr>
          <w:i/>
        </w:rPr>
        <w:t>ache, blithe, cologne, scythe</w:t>
      </w:r>
      <w:r w:rsidRPr="00904528">
        <w:t>).</w:t>
      </w:r>
    </w:p>
    <w:p w14:paraId="55CC6081" w14:textId="77777777" w:rsidR="00904528" w:rsidRPr="00904528" w:rsidRDefault="00904528" w:rsidP="00904528">
      <w:pPr>
        <w:jc w:val="both"/>
        <w:rPr>
          <w:b/>
          <w:u w:val="single"/>
        </w:rPr>
      </w:pPr>
      <w:r w:rsidRPr="00904528">
        <w:rPr>
          <w:b/>
          <w:u w:val="single"/>
        </w:rPr>
        <w:t>Abbreviations:</w:t>
      </w:r>
    </w:p>
    <w:p w14:paraId="1CFB4174" w14:textId="77777777" w:rsidR="00904528" w:rsidRPr="00904528" w:rsidRDefault="00904528" w:rsidP="00904528">
      <w:pPr>
        <w:jc w:val="both"/>
      </w:pPr>
      <w:r w:rsidRPr="00904528">
        <w:rPr>
          <w:b/>
          <w:i/>
        </w:rPr>
        <w:t>VC</w:t>
      </w:r>
      <w:r w:rsidRPr="00904528">
        <w:t xml:space="preserve">, </w:t>
      </w:r>
      <w:r w:rsidRPr="00904528">
        <w:rPr>
          <w:b/>
          <w:i/>
        </w:rPr>
        <w:t>CVC</w:t>
      </w:r>
      <w:r w:rsidRPr="00904528">
        <w:t xml:space="preserve"> and </w:t>
      </w:r>
      <w:r w:rsidRPr="00904528">
        <w:rPr>
          <w:b/>
          <w:i/>
        </w:rPr>
        <w:t>CCVC</w:t>
      </w:r>
      <w:r w:rsidRPr="00904528">
        <w:t xml:space="preserve"> are the respective abbreviations for vowel-consonant, consonant-vowel-consonant, consonant-consonant-vowel-consonant, and are used to describe the order of graphemes in words (</w:t>
      </w:r>
      <w:proofErr w:type="spellStart"/>
      <w:r w:rsidRPr="00904528">
        <w:t>eg.</w:t>
      </w:r>
      <w:proofErr w:type="spellEnd"/>
      <w:r w:rsidRPr="00904528">
        <w:t xml:space="preserve"> </w:t>
      </w:r>
      <w:r w:rsidRPr="00904528">
        <w:rPr>
          <w:i/>
        </w:rPr>
        <w:t>am</w:t>
      </w:r>
      <w:r w:rsidRPr="00904528">
        <w:t xml:space="preserve"> (VC)</w:t>
      </w:r>
      <w:r w:rsidRPr="00904528">
        <w:rPr>
          <w:i/>
        </w:rPr>
        <w:t>, Sam</w:t>
      </w:r>
      <w:r w:rsidRPr="00904528">
        <w:t xml:space="preserve"> (CVC), </w:t>
      </w:r>
      <w:r w:rsidRPr="00904528">
        <w:rPr>
          <w:i/>
        </w:rPr>
        <w:t>slam</w:t>
      </w:r>
      <w:r w:rsidRPr="00904528">
        <w:t xml:space="preserve"> (CCV), or </w:t>
      </w:r>
      <w:r w:rsidRPr="00904528">
        <w:rPr>
          <w:i/>
        </w:rPr>
        <w:t>each</w:t>
      </w:r>
      <w:r w:rsidRPr="00904528">
        <w:t xml:space="preserve"> (VC), </w:t>
      </w:r>
      <w:r w:rsidRPr="00904528">
        <w:rPr>
          <w:i/>
        </w:rPr>
        <w:t>beach</w:t>
      </w:r>
      <w:r w:rsidRPr="00904528">
        <w:t xml:space="preserve"> (CVC), </w:t>
      </w:r>
      <w:r w:rsidRPr="00904528">
        <w:rPr>
          <w:i/>
        </w:rPr>
        <w:t>bleach</w:t>
      </w:r>
      <w:r w:rsidRPr="00904528">
        <w:t xml:space="preserve"> (CCVC).</w:t>
      </w:r>
    </w:p>
    <w:p w14:paraId="79B7359E" w14:textId="77777777" w:rsidR="00904528" w:rsidRPr="00904528" w:rsidRDefault="00904528" w:rsidP="00904528">
      <w:pPr>
        <w:jc w:val="both"/>
      </w:pPr>
    </w:p>
    <w:p w14:paraId="0490D8CD" w14:textId="77777777" w:rsidR="00904528" w:rsidRPr="00904528" w:rsidRDefault="00904528" w:rsidP="00904528">
      <w:pPr>
        <w:jc w:val="both"/>
      </w:pPr>
    </w:p>
    <w:p w14:paraId="43D9E140" w14:textId="77777777" w:rsidR="00904528" w:rsidRPr="00904528" w:rsidRDefault="00904528" w:rsidP="00904528">
      <w:pPr>
        <w:jc w:val="center"/>
      </w:pPr>
      <w:r w:rsidRPr="00904528">
        <w:fldChar w:fldCharType="begin"/>
      </w:r>
      <w:r w:rsidRPr="00904528">
        <w:instrText xml:space="preserve"> INCLUDEPICTURE "http://www.crossboweducation.com/letters_and_sounds_flashcards_phase_2.jpg" \* MERGEFORMATINET </w:instrText>
      </w:r>
      <w:r w:rsidRPr="00904528">
        <w:fldChar w:fldCharType="separate"/>
      </w:r>
      <w:r w:rsidRPr="00904528">
        <w:pict w14:anchorId="09D9668D">
          <v:shape id="_x0000_i1028" type="#_x0000_t75" style="width:107.25pt;height:160.5pt">
            <v:imagedata r:id="rId10" r:href="rId11"/>
          </v:shape>
        </w:pict>
      </w:r>
      <w:r w:rsidRPr="00904528">
        <w:fldChar w:fldCharType="end"/>
      </w:r>
      <w:r w:rsidRPr="00904528">
        <w:t xml:space="preserve">                        </w:t>
      </w:r>
      <w:r w:rsidRPr="00904528">
        <w:fldChar w:fldCharType="begin"/>
      </w:r>
      <w:r w:rsidRPr="00904528">
        <w:instrText xml:space="preserve"> INCLUDEPICTURE "http://www.letters-and-sounds.com/images/p5twords.jpg" \* MERGEFORMATINET </w:instrText>
      </w:r>
      <w:r w:rsidRPr="00904528">
        <w:fldChar w:fldCharType="separate"/>
      </w:r>
      <w:r w:rsidRPr="00904528">
        <w:pict w14:anchorId="743FEEFC">
          <v:shape id="_x0000_i1029" type="#_x0000_t75" style="width:112.5pt;height:112.5pt">
            <v:imagedata r:id="rId12" r:href="rId13"/>
          </v:shape>
        </w:pict>
      </w:r>
      <w:r w:rsidRPr="00904528">
        <w:fldChar w:fldCharType="end"/>
      </w:r>
      <w:r w:rsidRPr="00904528">
        <w:t xml:space="preserve">                 </w:t>
      </w:r>
      <w:r w:rsidRPr="00904528">
        <w:fldChar w:fldCharType="begin"/>
      </w:r>
      <w:r w:rsidRPr="00904528">
        <w:instrText xml:space="preserve"> INCLUDEPICTURE "http://www.crossboweducation.com/letters_and_sounds_flashcards_phase_5.jpg" \* MERGEFORMATINET </w:instrText>
      </w:r>
      <w:r w:rsidRPr="00904528">
        <w:fldChar w:fldCharType="separate"/>
      </w:r>
      <w:r w:rsidRPr="00904528">
        <w:pict w14:anchorId="53C0297D">
          <v:shape id="_x0000_i1030" type="#_x0000_t75" style="width:100.5pt;height:153pt">
            <v:imagedata r:id="rId14" r:href="rId15"/>
          </v:shape>
        </w:pict>
      </w:r>
      <w:r w:rsidRPr="00904528">
        <w:fldChar w:fldCharType="end"/>
      </w:r>
    </w:p>
    <w:p w14:paraId="18A3379C" w14:textId="77777777" w:rsidR="00904528" w:rsidRPr="00904528" w:rsidRDefault="00904528" w:rsidP="00904528">
      <w:pPr>
        <w:jc w:val="both"/>
      </w:pPr>
    </w:p>
    <w:p w14:paraId="4899099A" w14:textId="77777777" w:rsidR="00904528" w:rsidRPr="00904528" w:rsidRDefault="00904528" w:rsidP="00904528">
      <w:pPr>
        <w:jc w:val="both"/>
      </w:pPr>
    </w:p>
    <w:p w14:paraId="3212400C" w14:textId="77777777" w:rsidR="00904528" w:rsidRPr="00904528" w:rsidRDefault="00904528" w:rsidP="00904528">
      <w:pPr>
        <w:jc w:val="both"/>
      </w:pPr>
    </w:p>
    <w:p w14:paraId="012FE3CE" w14:textId="77777777" w:rsidR="00904528" w:rsidRPr="00904528" w:rsidRDefault="00904528" w:rsidP="00904528">
      <w:pPr>
        <w:jc w:val="both"/>
      </w:pPr>
    </w:p>
    <w:p w14:paraId="6157F5C4" w14:textId="77777777" w:rsidR="00952D4E" w:rsidRDefault="00952D4E"/>
    <w:sectPr w:rsidR="00952D4E" w:rsidSect="00023452">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8"/>
    <w:rsid w:val="00904528"/>
    <w:rsid w:val="00952D4E"/>
    <w:rsid w:val="00E2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DCA9"/>
  <w15:chartTrackingRefBased/>
  <w15:docId w15:val="{04A9B38F-3DA5-47F1-9706-73900A2D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etters-and-sounds.com/images/p5twords.jpg" TargetMode="External"/><Relationship Id="rId3" Type="http://schemas.openxmlformats.org/officeDocument/2006/relationships/webSettings" Target="webSettings.xml"/><Relationship Id="rId7" Type="http://schemas.openxmlformats.org/officeDocument/2006/relationships/image" Target="http://www.autopresseducation.co.uk/images/ww/AUTOPRESS-LS02--LS03.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crossboweducation.com/letters_and_sounds_flashcards_phase_2.jpg" TargetMode="External"/><Relationship Id="rId5" Type="http://schemas.openxmlformats.org/officeDocument/2006/relationships/image" Target="http://www.pbs.org/parents/readinglanguage/images/kinder_milestone_read.gif" TargetMode="External"/><Relationship Id="rId15" Type="http://schemas.openxmlformats.org/officeDocument/2006/relationships/image" Target="http://www.crossboweducation.com/letters_and_sounds_flashcards_phase_5.jpg"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www.primaryclassroomresources.co.uk/acatalog/phase2mats.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Marsh-Ballard</dc:creator>
  <cp:keywords/>
  <dc:description/>
  <cp:lastModifiedBy>Vikki Marsh-Ballard</cp:lastModifiedBy>
  <cp:revision>2</cp:revision>
  <dcterms:created xsi:type="dcterms:W3CDTF">2020-04-06T11:39:00Z</dcterms:created>
  <dcterms:modified xsi:type="dcterms:W3CDTF">2020-04-06T11:39:00Z</dcterms:modified>
</cp:coreProperties>
</file>